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4AD" w:rsidRPr="005B54AD" w:rsidRDefault="005B54AD" w:rsidP="005B54AD">
      <w:pPr>
        <w:pStyle w:val="Bezodstpw"/>
        <w:rPr>
          <w:rFonts w:ascii="Times New Roman" w:hAnsi="Times New Roman" w:cs="Times New Roman"/>
          <w:b/>
          <w:lang w:eastAsia="pl-PL"/>
        </w:rPr>
      </w:pPr>
      <w:r w:rsidRPr="005B54AD">
        <w:rPr>
          <w:rFonts w:ascii="Times New Roman" w:hAnsi="Times New Roman" w:cs="Times New Roman"/>
          <w:b/>
          <w:lang w:eastAsia="pl-PL"/>
        </w:rPr>
        <w:t>AVIS AUX CITOYENS DE L'UE ET AUX MEMBRES DE LEUR</w:t>
      </w:r>
      <w:r w:rsidRPr="005B54AD">
        <w:rPr>
          <w:rFonts w:ascii="Times New Roman" w:hAnsi="Times New Roman" w:cs="Times New Roman"/>
          <w:b/>
          <w:lang w:eastAsia="pl-PL"/>
        </w:rPr>
        <w:br/>
        <w:t>FAMILLE</w:t>
      </w:r>
    </w:p>
    <w:p w:rsidR="005B54AD" w:rsidRDefault="005B54AD" w:rsidP="005B54AD">
      <w:pPr>
        <w:pStyle w:val="Bezodstpw"/>
        <w:rPr>
          <w:lang w:eastAsia="pl-PL"/>
        </w:rPr>
      </w:pPr>
      <w:r w:rsidRPr="005B54AD">
        <w:rPr>
          <w:rFonts w:ascii="Times New Roman" w:hAnsi="Times New Roman" w:cs="Times New Roman"/>
          <w:lang w:eastAsia="pl-PL"/>
        </w:rPr>
        <w:br/>
      </w:r>
      <w:proofErr w:type="spellStart"/>
      <w:r w:rsidRPr="005B54AD">
        <w:rPr>
          <w:lang w:eastAsia="pl-PL"/>
        </w:rPr>
        <w:t>Les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candidatures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doivent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être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soumises</w:t>
      </w:r>
      <w:proofErr w:type="spellEnd"/>
      <w:r w:rsidRPr="005B54AD">
        <w:rPr>
          <w:lang w:eastAsia="pl-PL"/>
        </w:rPr>
        <w:t xml:space="preserve"> en </w:t>
      </w:r>
      <w:proofErr w:type="spellStart"/>
      <w:r w:rsidRPr="005B54AD">
        <w:rPr>
          <w:lang w:eastAsia="pl-PL"/>
        </w:rPr>
        <w:t>polonais</w:t>
      </w:r>
      <w:proofErr w:type="spellEnd"/>
      <w:r w:rsidRPr="005B54AD">
        <w:rPr>
          <w:lang w:eastAsia="pl-PL"/>
        </w:rPr>
        <w:t xml:space="preserve"> sur </w:t>
      </w:r>
      <w:proofErr w:type="spellStart"/>
      <w:r w:rsidRPr="005B54AD">
        <w:rPr>
          <w:lang w:eastAsia="pl-PL"/>
        </w:rPr>
        <w:t>les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formulaires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officiels</w:t>
      </w:r>
      <w:proofErr w:type="spellEnd"/>
      <w:r w:rsidRPr="005B54AD">
        <w:rPr>
          <w:lang w:eastAsia="pl-PL"/>
        </w:rPr>
        <w:t>.</w:t>
      </w:r>
      <w:r w:rsidRPr="005B54AD">
        <w:rPr>
          <w:rFonts w:ascii="Times New Roman" w:hAnsi="Times New Roman" w:cs="Times New Roman"/>
          <w:lang w:eastAsia="pl-PL"/>
        </w:rPr>
        <w:br/>
      </w:r>
      <w:proofErr w:type="spellStart"/>
      <w:r w:rsidRPr="005B54AD">
        <w:rPr>
          <w:lang w:eastAsia="pl-PL"/>
        </w:rPr>
        <w:t>Toutes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les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rubriques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requises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doivent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être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complétées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conformément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aux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faits</w:t>
      </w:r>
      <w:proofErr w:type="spellEnd"/>
      <w:r w:rsidRPr="005B54AD">
        <w:rPr>
          <w:lang w:eastAsia="pl-PL"/>
        </w:rPr>
        <w:t>.</w:t>
      </w:r>
    </w:p>
    <w:p w:rsidR="005B54AD" w:rsidRDefault="005B54AD" w:rsidP="005B54AD">
      <w:pPr>
        <w:pStyle w:val="Bezodstpw"/>
        <w:rPr>
          <w:lang w:eastAsia="pl-PL"/>
        </w:rPr>
      </w:pPr>
      <w:r w:rsidRPr="005B54AD">
        <w:rPr>
          <w:rFonts w:ascii="Times New Roman" w:hAnsi="Times New Roman" w:cs="Times New Roman"/>
          <w:lang w:eastAsia="pl-PL"/>
        </w:rPr>
        <w:br/>
      </w:r>
      <w:proofErr w:type="spellStart"/>
      <w:r w:rsidRPr="005B54AD">
        <w:rPr>
          <w:lang w:eastAsia="pl-PL"/>
        </w:rPr>
        <w:t>Les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documents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rédigés</w:t>
      </w:r>
      <w:proofErr w:type="spellEnd"/>
      <w:r w:rsidRPr="005B54AD">
        <w:rPr>
          <w:lang w:eastAsia="pl-PL"/>
        </w:rPr>
        <w:t xml:space="preserve"> en </w:t>
      </w:r>
      <w:proofErr w:type="spellStart"/>
      <w:r w:rsidRPr="005B54AD">
        <w:rPr>
          <w:lang w:eastAsia="pl-PL"/>
        </w:rPr>
        <w:t>langue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étrangère</w:t>
      </w:r>
      <w:proofErr w:type="spellEnd"/>
      <w:r w:rsidRPr="005B54AD">
        <w:rPr>
          <w:lang w:eastAsia="pl-PL"/>
        </w:rPr>
        <w:t xml:space="preserve"> et </w:t>
      </w:r>
      <w:proofErr w:type="spellStart"/>
      <w:r w:rsidRPr="005B54AD">
        <w:rPr>
          <w:lang w:eastAsia="pl-PL"/>
        </w:rPr>
        <w:t>joints</w:t>
      </w:r>
      <w:proofErr w:type="spellEnd"/>
      <w:r w:rsidRPr="005B54AD">
        <w:rPr>
          <w:lang w:eastAsia="pl-PL"/>
        </w:rPr>
        <w:t xml:space="preserve"> à la </w:t>
      </w:r>
      <w:proofErr w:type="spellStart"/>
      <w:r w:rsidRPr="005B54AD">
        <w:rPr>
          <w:lang w:eastAsia="pl-PL"/>
        </w:rPr>
        <w:t>demande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doivent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être</w:t>
      </w:r>
      <w:proofErr w:type="spellEnd"/>
      <w:r w:rsidRPr="005B54AD">
        <w:rPr>
          <w:rFonts w:ascii="Times New Roman" w:hAnsi="Times New Roman" w:cs="Times New Roman"/>
          <w:lang w:eastAsia="pl-PL"/>
        </w:rPr>
        <w:br/>
      </w:r>
      <w:proofErr w:type="spellStart"/>
      <w:r w:rsidRPr="005B54AD">
        <w:rPr>
          <w:lang w:eastAsia="pl-PL"/>
        </w:rPr>
        <w:t>accompagnés</w:t>
      </w:r>
      <w:proofErr w:type="spellEnd"/>
      <w:r w:rsidRPr="005B54AD">
        <w:rPr>
          <w:lang w:eastAsia="pl-PL"/>
        </w:rPr>
        <w:t xml:space="preserve"> de </w:t>
      </w:r>
      <w:proofErr w:type="spellStart"/>
      <w:r w:rsidRPr="005B54AD">
        <w:rPr>
          <w:lang w:eastAsia="pl-PL"/>
        </w:rPr>
        <w:t>leur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traduction</w:t>
      </w:r>
      <w:proofErr w:type="spellEnd"/>
      <w:r w:rsidRPr="005B54AD">
        <w:rPr>
          <w:lang w:eastAsia="pl-PL"/>
        </w:rPr>
        <w:t xml:space="preserve"> en </w:t>
      </w:r>
      <w:proofErr w:type="spellStart"/>
      <w:r w:rsidRPr="005B54AD">
        <w:rPr>
          <w:lang w:eastAsia="pl-PL"/>
        </w:rPr>
        <w:t>polonais</w:t>
      </w:r>
      <w:proofErr w:type="spellEnd"/>
      <w:r w:rsidRPr="005B54AD">
        <w:rPr>
          <w:lang w:eastAsia="pl-PL"/>
        </w:rPr>
        <w:t xml:space="preserve"> par </w:t>
      </w:r>
      <w:proofErr w:type="spellStart"/>
      <w:r w:rsidRPr="005B54AD">
        <w:rPr>
          <w:lang w:eastAsia="pl-PL"/>
        </w:rPr>
        <w:t>un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traducteur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assermenté</w:t>
      </w:r>
      <w:proofErr w:type="spellEnd"/>
      <w:r w:rsidRPr="005B54AD">
        <w:rPr>
          <w:lang w:eastAsia="pl-PL"/>
        </w:rPr>
        <w:t>.</w:t>
      </w:r>
    </w:p>
    <w:p w:rsidR="005B54AD" w:rsidRDefault="005B54AD" w:rsidP="005B54AD">
      <w:pPr>
        <w:pStyle w:val="Bezodstpw"/>
        <w:rPr>
          <w:lang w:eastAsia="pl-PL"/>
        </w:rPr>
      </w:pPr>
      <w:r w:rsidRPr="005B54AD">
        <w:rPr>
          <w:rFonts w:ascii="Times New Roman" w:hAnsi="Times New Roman" w:cs="Times New Roman"/>
          <w:lang w:eastAsia="pl-PL"/>
        </w:rPr>
        <w:br/>
      </w:r>
      <w:proofErr w:type="spellStart"/>
      <w:r w:rsidRPr="005B54AD">
        <w:rPr>
          <w:lang w:eastAsia="pl-PL"/>
        </w:rPr>
        <w:t>Les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photocopies</w:t>
      </w:r>
      <w:proofErr w:type="spellEnd"/>
      <w:r w:rsidRPr="005B54AD">
        <w:rPr>
          <w:lang w:eastAsia="pl-PL"/>
        </w:rPr>
        <w:t xml:space="preserve"> de </w:t>
      </w:r>
      <w:proofErr w:type="spellStart"/>
      <w:r w:rsidRPr="005B54AD">
        <w:rPr>
          <w:lang w:eastAsia="pl-PL"/>
        </w:rPr>
        <w:t>documents</w:t>
      </w:r>
      <w:proofErr w:type="spellEnd"/>
      <w:r w:rsidRPr="005B54AD">
        <w:rPr>
          <w:lang w:eastAsia="pl-PL"/>
        </w:rPr>
        <w:t xml:space="preserve"> non </w:t>
      </w:r>
      <w:proofErr w:type="spellStart"/>
      <w:r w:rsidRPr="005B54AD">
        <w:rPr>
          <w:lang w:eastAsia="pl-PL"/>
        </w:rPr>
        <w:t>certifiées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conformes</w:t>
      </w:r>
      <w:proofErr w:type="spellEnd"/>
      <w:r w:rsidRPr="005B54AD">
        <w:rPr>
          <w:lang w:eastAsia="pl-PL"/>
        </w:rPr>
        <w:t xml:space="preserve"> à </w:t>
      </w:r>
      <w:proofErr w:type="spellStart"/>
      <w:r w:rsidRPr="005B54AD">
        <w:rPr>
          <w:lang w:eastAsia="pl-PL"/>
        </w:rPr>
        <w:t>l'original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ne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constituent</w:t>
      </w:r>
      <w:proofErr w:type="spellEnd"/>
      <w:r w:rsidRPr="005B54AD">
        <w:rPr>
          <w:lang w:eastAsia="pl-PL"/>
        </w:rPr>
        <w:t xml:space="preserve"> pas des</w:t>
      </w:r>
      <w:r w:rsidRPr="005B54AD">
        <w:rPr>
          <w:rFonts w:ascii="Times New Roman" w:hAnsi="Times New Roman" w:cs="Times New Roman"/>
          <w:lang w:eastAsia="pl-PL"/>
        </w:rPr>
        <w:br/>
      </w:r>
      <w:proofErr w:type="spellStart"/>
      <w:r w:rsidRPr="005B54AD">
        <w:rPr>
          <w:lang w:eastAsia="pl-PL"/>
        </w:rPr>
        <w:t>preuves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dans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les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procédures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administratives</w:t>
      </w:r>
      <w:proofErr w:type="spellEnd"/>
      <w:r w:rsidRPr="005B54AD">
        <w:rPr>
          <w:lang w:eastAsia="pl-PL"/>
        </w:rPr>
        <w:t>.</w:t>
      </w:r>
    </w:p>
    <w:p w:rsidR="005B54AD" w:rsidRDefault="005B54AD" w:rsidP="005B54AD">
      <w:pPr>
        <w:pStyle w:val="Bezodstpw"/>
        <w:rPr>
          <w:lang w:eastAsia="pl-PL"/>
        </w:rPr>
      </w:pPr>
      <w:r w:rsidRPr="005B54AD">
        <w:rPr>
          <w:rFonts w:ascii="Times New Roman" w:hAnsi="Times New Roman" w:cs="Times New Roman"/>
          <w:lang w:eastAsia="pl-PL"/>
        </w:rPr>
        <w:br/>
      </w:r>
      <w:proofErr w:type="spellStart"/>
      <w:r w:rsidRPr="005B54AD">
        <w:rPr>
          <w:lang w:eastAsia="pl-PL"/>
        </w:rPr>
        <w:t>Une</w:t>
      </w:r>
      <w:proofErr w:type="spellEnd"/>
      <w:r w:rsidRPr="005B54AD">
        <w:rPr>
          <w:lang w:eastAsia="pl-PL"/>
        </w:rPr>
        <w:t xml:space="preserve"> partie </w:t>
      </w:r>
      <w:proofErr w:type="spellStart"/>
      <w:r w:rsidRPr="005B54AD">
        <w:rPr>
          <w:lang w:eastAsia="pl-PL"/>
        </w:rPr>
        <w:t>peut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agir</w:t>
      </w:r>
      <w:proofErr w:type="spellEnd"/>
      <w:r w:rsidRPr="005B54AD">
        <w:rPr>
          <w:lang w:eastAsia="pl-PL"/>
        </w:rPr>
        <w:t xml:space="preserve"> par </w:t>
      </w:r>
      <w:proofErr w:type="spellStart"/>
      <w:r w:rsidRPr="005B54AD">
        <w:rPr>
          <w:lang w:eastAsia="pl-PL"/>
        </w:rPr>
        <w:t>l'intermédiaire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d'un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mandataire</w:t>
      </w:r>
      <w:proofErr w:type="spellEnd"/>
      <w:r w:rsidRPr="005B54AD">
        <w:rPr>
          <w:lang w:eastAsia="pl-PL"/>
        </w:rPr>
        <w:t xml:space="preserve">, à </w:t>
      </w:r>
      <w:proofErr w:type="spellStart"/>
      <w:r w:rsidRPr="005B54AD">
        <w:rPr>
          <w:lang w:eastAsia="pl-PL"/>
        </w:rPr>
        <w:t>moins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que</w:t>
      </w:r>
      <w:proofErr w:type="spellEnd"/>
      <w:r w:rsidRPr="005B54AD">
        <w:rPr>
          <w:lang w:eastAsia="pl-PL"/>
        </w:rPr>
        <w:t xml:space="preserve"> la </w:t>
      </w:r>
      <w:proofErr w:type="spellStart"/>
      <w:r w:rsidRPr="005B54AD">
        <w:rPr>
          <w:lang w:eastAsia="pl-PL"/>
        </w:rPr>
        <w:t>nature</w:t>
      </w:r>
      <w:proofErr w:type="spellEnd"/>
      <w:r w:rsidRPr="005B54AD">
        <w:rPr>
          <w:lang w:eastAsia="pl-PL"/>
        </w:rPr>
        <w:t xml:space="preserve"> de </w:t>
      </w:r>
      <w:proofErr w:type="spellStart"/>
      <w:r w:rsidRPr="005B54AD">
        <w:rPr>
          <w:lang w:eastAsia="pl-PL"/>
        </w:rPr>
        <w:t>l'action</w:t>
      </w:r>
      <w:proofErr w:type="spellEnd"/>
      <w:r w:rsidRPr="005B54AD">
        <w:rPr>
          <w:rFonts w:ascii="Times New Roman" w:hAnsi="Times New Roman" w:cs="Times New Roman"/>
          <w:lang w:eastAsia="pl-PL"/>
        </w:rPr>
        <w:br/>
      </w:r>
      <w:proofErr w:type="spellStart"/>
      <w:r w:rsidRPr="005B54AD">
        <w:rPr>
          <w:lang w:eastAsia="pl-PL"/>
        </w:rPr>
        <w:t>n'exige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qu'elle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agisse</w:t>
      </w:r>
      <w:proofErr w:type="spellEnd"/>
      <w:r w:rsidRPr="005B54AD">
        <w:rPr>
          <w:lang w:eastAsia="pl-PL"/>
        </w:rPr>
        <w:t xml:space="preserve"> en </w:t>
      </w:r>
      <w:proofErr w:type="spellStart"/>
      <w:r w:rsidRPr="005B54AD">
        <w:rPr>
          <w:lang w:eastAsia="pl-PL"/>
        </w:rPr>
        <w:t>personne</w:t>
      </w:r>
      <w:proofErr w:type="spellEnd"/>
      <w:r w:rsidRPr="005B54AD">
        <w:rPr>
          <w:lang w:eastAsia="pl-PL"/>
        </w:rPr>
        <w:t xml:space="preserve">. Le </w:t>
      </w:r>
      <w:proofErr w:type="spellStart"/>
      <w:r w:rsidRPr="005B54AD">
        <w:rPr>
          <w:lang w:eastAsia="pl-PL"/>
        </w:rPr>
        <w:t>mandataire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d'une</w:t>
      </w:r>
      <w:proofErr w:type="spellEnd"/>
      <w:r w:rsidRPr="005B54AD">
        <w:rPr>
          <w:lang w:eastAsia="pl-PL"/>
        </w:rPr>
        <w:t xml:space="preserve"> partie </w:t>
      </w:r>
      <w:proofErr w:type="spellStart"/>
      <w:r w:rsidRPr="005B54AD">
        <w:rPr>
          <w:lang w:eastAsia="pl-PL"/>
        </w:rPr>
        <w:t>peut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être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une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personne</w:t>
      </w:r>
      <w:proofErr w:type="spellEnd"/>
      <w:r w:rsidRPr="005B54AD">
        <w:rPr>
          <w:rFonts w:ascii="Times New Roman" w:hAnsi="Times New Roman" w:cs="Times New Roman"/>
          <w:lang w:eastAsia="pl-PL"/>
        </w:rPr>
        <w:br/>
      </w:r>
      <w:proofErr w:type="spellStart"/>
      <w:r w:rsidRPr="005B54AD">
        <w:rPr>
          <w:lang w:eastAsia="pl-PL"/>
        </w:rPr>
        <w:t>physique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ayant</w:t>
      </w:r>
      <w:proofErr w:type="spellEnd"/>
      <w:r w:rsidRPr="005B54AD">
        <w:rPr>
          <w:lang w:eastAsia="pl-PL"/>
        </w:rPr>
        <w:t xml:space="preserve"> la </w:t>
      </w:r>
      <w:proofErr w:type="spellStart"/>
      <w:r w:rsidRPr="005B54AD">
        <w:rPr>
          <w:lang w:eastAsia="pl-PL"/>
        </w:rPr>
        <w:t>capacité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juridique</w:t>
      </w:r>
      <w:proofErr w:type="spellEnd"/>
      <w:r w:rsidRPr="005B54AD">
        <w:rPr>
          <w:lang w:eastAsia="pl-PL"/>
        </w:rPr>
        <w:t xml:space="preserve">. La </w:t>
      </w:r>
      <w:proofErr w:type="spellStart"/>
      <w:r w:rsidRPr="005B54AD">
        <w:rPr>
          <w:lang w:eastAsia="pl-PL"/>
        </w:rPr>
        <w:t>procuration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doit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être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donnée</w:t>
      </w:r>
      <w:proofErr w:type="spellEnd"/>
      <w:r w:rsidRPr="005B54AD">
        <w:rPr>
          <w:lang w:eastAsia="pl-PL"/>
        </w:rPr>
        <w:t xml:space="preserve"> par </w:t>
      </w:r>
      <w:proofErr w:type="spellStart"/>
      <w:r w:rsidRPr="005B54AD">
        <w:rPr>
          <w:lang w:eastAsia="pl-PL"/>
        </w:rPr>
        <w:t>écrit</w:t>
      </w:r>
      <w:proofErr w:type="spellEnd"/>
      <w:r w:rsidRPr="005B54AD">
        <w:rPr>
          <w:lang w:eastAsia="pl-PL"/>
        </w:rPr>
        <w:t xml:space="preserve">, </w:t>
      </w:r>
      <w:proofErr w:type="spellStart"/>
      <w:r w:rsidRPr="005B54AD">
        <w:rPr>
          <w:lang w:eastAsia="pl-PL"/>
        </w:rPr>
        <w:t>sous</w:t>
      </w:r>
      <w:proofErr w:type="spellEnd"/>
      <w:r w:rsidRPr="005B54AD">
        <w:rPr>
          <w:lang w:eastAsia="pl-PL"/>
        </w:rPr>
        <w:t xml:space="preserve"> la </w:t>
      </w:r>
      <w:proofErr w:type="spellStart"/>
      <w:r w:rsidRPr="005B54AD">
        <w:rPr>
          <w:lang w:eastAsia="pl-PL"/>
        </w:rPr>
        <w:t>forme</w:t>
      </w:r>
      <w:proofErr w:type="spellEnd"/>
      <w:r w:rsidRPr="005B54AD">
        <w:rPr>
          <w:rFonts w:ascii="Times New Roman" w:hAnsi="Times New Roman" w:cs="Times New Roman"/>
          <w:lang w:eastAsia="pl-PL"/>
        </w:rPr>
        <w:br/>
      </w:r>
      <w:proofErr w:type="spellStart"/>
      <w:r w:rsidRPr="005B54AD">
        <w:rPr>
          <w:lang w:eastAsia="pl-PL"/>
        </w:rPr>
        <w:t>d'un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document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électronique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ou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déposée</w:t>
      </w:r>
      <w:proofErr w:type="spellEnd"/>
      <w:r w:rsidRPr="005B54AD">
        <w:rPr>
          <w:lang w:eastAsia="pl-PL"/>
        </w:rPr>
        <w:t xml:space="preserve"> au </w:t>
      </w:r>
      <w:proofErr w:type="spellStart"/>
      <w:r w:rsidRPr="005B54AD">
        <w:rPr>
          <w:lang w:eastAsia="pl-PL"/>
        </w:rPr>
        <w:t>procès-verbal</w:t>
      </w:r>
      <w:proofErr w:type="spellEnd"/>
      <w:r w:rsidRPr="005B54AD">
        <w:rPr>
          <w:lang w:eastAsia="pl-PL"/>
        </w:rPr>
        <w:t xml:space="preserve">. </w:t>
      </w:r>
      <w:proofErr w:type="spellStart"/>
      <w:r w:rsidRPr="005B54AD">
        <w:rPr>
          <w:lang w:eastAsia="pl-PL"/>
        </w:rPr>
        <w:t>Une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procuration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sous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forme</w:t>
      </w:r>
      <w:proofErr w:type="spellEnd"/>
      <w:r w:rsidRPr="005B54AD">
        <w:rPr>
          <w:lang w:eastAsia="pl-PL"/>
        </w:rPr>
        <w:t xml:space="preserve"> de</w:t>
      </w:r>
      <w:r w:rsidRPr="005B54AD">
        <w:rPr>
          <w:rFonts w:ascii="Times New Roman" w:hAnsi="Times New Roman" w:cs="Times New Roman"/>
          <w:lang w:eastAsia="pl-PL"/>
        </w:rPr>
        <w:br/>
      </w:r>
      <w:proofErr w:type="spellStart"/>
      <w:r w:rsidRPr="005B54AD">
        <w:rPr>
          <w:lang w:eastAsia="pl-PL"/>
        </w:rPr>
        <w:t>document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électronique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doit</w:t>
      </w:r>
      <w:proofErr w:type="spellEnd"/>
      <w:r w:rsidRPr="005B54AD">
        <w:rPr>
          <w:lang w:eastAsia="pl-PL"/>
        </w:rPr>
        <w:t xml:space="preserve"> porter </w:t>
      </w:r>
      <w:proofErr w:type="spellStart"/>
      <w:r w:rsidRPr="005B54AD">
        <w:rPr>
          <w:lang w:eastAsia="pl-PL"/>
        </w:rPr>
        <w:t>une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signature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électronique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qualifiée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ou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une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signature</w:t>
      </w:r>
      <w:proofErr w:type="spellEnd"/>
      <w:r w:rsidRPr="005B54AD">
        <w:rPr>
          <w:rFonts w:ascii="Times New Roman" w:hAnsi="Times New Roman" w:cs="Times New Roman"/>
          <w:lang w:eastAsia="pl-PL"/>
        </w:rPr>
        <w:br/>
      </w:r>
      <w:proofErr w:type="spellStart"/>
      <w:r w:rsidRPr="005B54AD">
        <w:rPr>
          <w:lang w:eastAsia="pl-PL"/>
        </w:rPr>
        <w:t>confirmée</w:t>
      </w:r>
      <w:proofErr w:type="spellEnd"/>
      <w:r w:rsidRPr="005B54AD">
        <w:rPr>
          <w:lang w:eastAsia="pl-PL"/>
        </w:rPr>
        <w:t xml:space="preserve"> par </w:t>
      </w:r>
      <w:proofErr w:type="spellStart"/>
      <w:r w:rsidRPr="005B54AD">
        <w:rPr>
          <w:lang w:eastAsia="pl-PL"/>
        </w:rPr>
        <w:t>un</w:t>
      </w:r>
      <w:proofErr w:type="spellEnd"/>
      <w:r w:rsidRPr="005B54AD">
        <w:rPr>
          <w:lang w:eastAsia="pl-PL"/>
        </w:rPr>
        <w:t xml:space="preserve"> profil de </w:t>
      </w:r>
      <w:proofErr w:type="spellStart"/>
      <w:r w:rsidRPr="005B54AD">
        <w:rPr>
          <w:lang w:eastAsia="pl-PL"/>
        </w:rPr>
        <w:t>confiance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ePUAP</w:t>
      </w:r>
      <w:proofErr w:type="spellEnd"/>
      <w:r w:rsidRPr="005B54AD">
        <w:rPr>
          <w:lang w:eastAsia="pl-PL"/>
        </w:rPr>
        <w:t>.</w:t>
      </w:r>
    </w:p>
    <w:p w:rsidR="005B54AD" w:rsidRDefault="005B54AD" w:rsidP="005B54AD">
      <w:pPr>
        <w:pStyle w:val="Bezodstpw"/>
        <w:rPr>
          <w:lang w:eastAsia="pl-PL"/>
        </w:rPr>
      </w:pPr>
      <w:r w:rsidRPr="005B54AD">
        <w:rPr>
          <w:rFonts w:ascii="Times New Roman" w:hAnsi="Times New Roman" w:cs="Times New Roman"/>
          <w:lang w:eastAsia="pl-PL"/>
        </w:rPr>
        <w:br/>
      </w:r>
      <w:proofErr w:type="spellStart"/>
      <w:r w:rsidRPr="005B54AD">
        <w:rPr>
          <w:lang w:eastAsia="pl-PL"/>
        </w:rPr>
        <w:t>L'avocat</w:t>
      </w:r>
      <w:proofErr w:type="spellEnd"/>
      <w:r w:rsidRPr="005B54AD">
        <w:rPr>
          <w:lang w:eastAsia="pl-PL"/>
        </w:rPr>
        <w:t xml:space="preserve"> joint au dossier </w:t>
      </w:r>
      <w:proofErr w:type="spellStart"/>
      <w:r w:rsidRPr="005B54AD">
        <w:rPr>
          <w:lang w:eastAsia="pl-PL"/>
        </w:rPr>
        <w:t>l'original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ou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une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copie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certifiée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conforme</w:t>
      </w:r>
      <w:proofErr w:type="spellEnd"/>
      <w:r w:rsidRPr="005B54AD">
        <w:rPr>
          <w:lang w:eastAsia="pl-PL"/>
        </w:rPr>
        <w:t xml:space="preserve"> de la </w:t>
      </w:r>
      <w:proofErr w:type="spellStart"/>
      <w:r w:rsidRPr="005B54AD">
        <w:rPr>
          <w:lang w:eastAsia="pl-PL"/>
        </w:rPr>
        <w:t>procuration</w:t>
      </w:r>
      <w:proofErr w:type="spellEnd"/>
      <w:r w:rsidRPr="005B54AD">
        <w:rPr>
          <w:lang w:eastAsia="pl-PL"/>
        </w:rPr>
        <w:t xml:space="preserve">. </w:t>
      </w:r>
      <w:proofErr w:type="spellStart"/>
      <w:r w:rsidRPr="005B54AD">
        <w:rPr>
          <w:lang w:eastAsia="pl-PL"/>
        </w:rPr>
        <w:t>Un</w:t>
      </w:r>
      <w:proofErr w:type="spellEnd"/>
      <w:r w:rsidRPr="005B54AD">
        <w:rPr>
          <w:rFonts w:ascii="Times New Roman" w:hAnsi="Times New Roman" w:cs="Times New Roman"/>
          <w:lang w:eastAsia="pl-PL"/>
        </w:rPr>
        <w:br/>
      </w:r>
      <w:proofErr w:type="spellStart"/>
      <w:r w:rsidRPr="005B54AD">
        <w:rPr>
          <w:lang w:eastAsia="pl-PL"/>
        </w:rPr>
        <w:t>avocat</w:t>
      </w:r>
      <w:proofErr w:type="spellEnd"/>
      <w:r w:rsidRPr="005B54AD">
        <w:rPr>
          <w:lang w:eastAsia="pl-PL"/>
        </w:rPr>
        <w:t xml:space="preserve">, </w:t>
      </w:r>
      <w:proofErr w:type="spellStart"/>
      <w:r w:rsidRPr="005B54AD">
        <w:rPr>
          <w:lang w:eastAsia="pl-PL"/>
        </w:rPr>
        <w:t>un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avoué</w:t>
      </w:r>
      <w:proofErr w:type="spellEnd"/>
      <w:r w:rsidRPr="005B54AD">
        <w:rPr>
          <w:lang w:eastAsia="pl-PL"/>
        </w:rPr>
        <w:t xml:space="preserve">, </w:t>
      </w:r>
      <w:proofErr w:type="spellStart"/>
      <w:r w:rsidRPr="005B54AD">
        <w:rPr>
          <w:lang w:eastAsia="pl-PL"/>
        </w:rPr>
        <w:t>un</w:t>
      </w:r>
      <w:proofErr w:type="spellEnd"/>
      <w:r w:rsidRPr="005B54AD">
        <w:rPr>
          <w:lang w:eastAsia="pl-PL"/>
        </w:rPr>
        <w:t xml:space="preserve"> agent de </w:t>
      </w:r>
      <w:proofErr w:type="spellStart"/>
      <w:r w:rsidRPr="005B54AD">
        <w:rPr>
          <w:lang w:eastAsia="pl-PL"/>
        </w:rPr>
        <w:t>brevets</w:t>
      </w:r>
      <w:proofErr w:type="spellEnd"/>
      <w:r w:rsidRPr="005B54AD">
        <w:rPr>
          <w:lang w:eastAsia="pl-PL"/>
        </w:rPr>
        <w:t xml:space="preserve"> et </w:t>
      </w:r>
      <w:proofErr w:type="spellStart"/>
      <w:r w:rsidRPr="005B54AD">
        <w:rPr>
          <w:lang w:eastAsia="pl-PL"/>
        </w:rPr>
        <w:t>un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conseiller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fiscal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peuvent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certifier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eux-mêmes</w:t>
      </w:r>
      <w:proofErr w:type="spellEnd"/>
      <w:r w:rsidRPr="005B54AD">
        <w:rPr>
          <w:rFonts w:ascii="Times New Roman" w:hAnsi="Times New Roman" w:cs="Times New Roman"/>
          <w:lang w:eastAsia="pl-PL"/>
        </w:rPr>
        <w:br/>
      </w:r>
      <w:proofErr w:type="spellStart"/>
      <w:r w:rsidRPr="005B54AD">
        <w:rPr>
          <w:lang w:eastAsia="pl-PL"/>
        </w:rPr>
        <w:t>une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copie</w:t>
      </w:r>
      <w:proofErr w:type="spellEnd"/>
      <w:r w:rsidRPr="005B54AD">
        <w:rPr>
          <w:lang w:eastAsia="pl-PL"/>
        </w:rPr>
        <w:t xml:space="preserve"> de la </w:t>
      </w:r>
      <w:proofErr w:type="spellStart"/>
      <w:r w:rsidRPr="005B54AD">
        <w:rPr>
          <w:lang w:eastAsia="pl-PL"/>
        </w:rPr>
        <w:t>procuration</w:t>
      </w:r>
      <w:proofErr w:type="spellEnd"/>
      <w:r w:rsidRPr="005B54AD">
        <w:rPr>
          <w:lang w:eastAsia="pl-PL"/>
        </w:rPr>
        <w:t xml:space="preserve"> qui </w:t>
      </w:r>
      <w:proofErr w:type="spellStart"/>
      <w:r w:rsidRPr="005B54AD">
        <w:rPr>
          <w:lang w:eastAsia="pl-PL"/>
        </w:rPr>
        <w:t>leur</w:t>
      </w:r>
      <w:proofErr w:type="spellEnd"/>
      <w:r w:rsidRPr="005B54AD">
        <w:rPr>
          <w:lang w:eastAsia="pl-PL"/>
        </w:rPr>
        <w:t xml:space="preserve"> a </w:t>
      </w:r>
      <w:proofErr w:type="spellStart"/>
      <w:r w:rsidRPr="005B54AD">
        <w:rPr>
          <w:lang w:eastAsia="pl-PL"/>
        </w:rPr>
        <w:t>été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accordée</w:t>
      </w:r>
      <w:proofErr w:type="spellEnd"/>
      <w:r w:rsidRPr="005B54AD">
        <w:rPr>
          <w:lang w:eastAsia="pl-PL"/>
        </w:rPr>
        <w:t xml:space="preserve"> et des </w:t>
      </w:r>
      <w:proofErr w:type="spellStart"/>
      <w:r w:rsidRPr="005B54AD">
        <w:rPr>
          <w:lang w:eastAsia="pl-PL"/>
        </w:rPr>
        <w:t>copies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d'autres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documents</w:t>
      </w:r>
      <w:proofErr w:type="spellEnd"/>
      <w:r w:rsidRPr="005B54AD">
        <w:rPr>
          <w:rFonts w:ascii="Times New Roman" w:hAnsi="Times New Roman" w:cs="Times New Roman"/>
          <w:lang w:eastAsia="pl-PL"/>
        </w:rPr>
        <w:br/>
      </w:r>
      <w:proofErr w:type="spellStart"/>
      <w:r w:rsidRPr="005B54AD">
        <w:rPr>
          <w:lang w:eastAsia="pl-PL"/>
        </w:rPr>
        <w:t>prouvant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leur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autorité</w:t>
      </w:r>
      <w:proofErr w:type="spellEnd"/>
      <w:r w:rsidRPr="005B54AD">
        <w:rPr>
          <w:lang w:eastAsia="pl-PL"/>
        </w:rPr>
        <w:t xml:space="preserve">. </w:t>
      </w:r>
      <w:proofErr w:type="spellStart"/>
      <w:r w:rsidRPr="005B54AD">
        <w:rPr>
          <w:lang w:eastAsia="pl-PL"/>
        </w:rPr>
        <w:t>Une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autorité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administrative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publique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peut</w:t>
      </w:r>
      <w:proofErr w:type="spellEnd"/>
      <w:r w:rsidRPr="005B54AD">
        <w:rPr>
          <w:lang w:eastAsia="pl-PL"/>
        </w:rPr>
        <w:t xml:space="preserve">, en </w:t>
      </w:r>
      <w:proofErr w:type="spellStart"/>
      <w:r w:rsidRPr="005B54AD">
        <w:rPr>
          <w:lang w:eastAsia="pl-PL"/>
        </w:rPr>
        <w:t>cas</w:t>
      </w:r>
      <w:proofErr w:type="spellEnd"/>
      <w:r w:rsidRPr="005B54AD">
        <w:rPr>
          <w:lang w:eastAsia="pl-PL"/>
        </w:rPr>
        <w:t xml:space="preserve"> de </w:t>
      </w:r>
      <w:proofErr w:type="spellStart"/>
      <w:r w:rsidRPr="005B54AD">
        <w:rPr>
          <w:lang w:eastAsia="pl-PL"/>
        </w:rPr>
        <w:t>doute</w:t>
      </w:r>
      <w:proofErr w:type="spellEnd"/>
      <w:r w:rsidRPr="005B54AD">
        <w:rPr>
          <w:lang w:eastAsia="pl-PL"/>
        </w:rPr>
        <w:t xml:space="preserve">, </w:t>
      </w:r>
      <w:proofErr w:type="spellStart"/>
      <w:r w:rsidRPr="005B54AD">
        <w:rPr>
          <w:lang w:eastAsia="pl-PL"/>
        </w:rPr>
        <w:t>demander</w:t>
      </w:r>
      <w:proofErr w:type="spellEnd"/>
      <w:r w:rsidRPr="005B54AD">
        <w:rPr>
          <w:rFonts w:ascii="Times New Roman" w:hAnsi="Times New Roman" w:cs="Times New Roman"/>
          <w:lang w:eastAsia="pl-PL"/>
        </w:rPr>
        <w:br/>
      </w:r>
      <w:proofErr w:type="spellStart"/>
      <w:r w:rsidRPr="005B54AD">
        <w:rPr>
          <w:lang w:eastAsia="pl-PL"/>
        </w:rPr>
        <w:t>une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certification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officielle</w:t>
      </w:r>
      <w:proofErr w:type="spellEnd"/>
      <w:r w:rsidRPr="005B54AD">
        <w:rPr>
          <w:lang w:eastAsia="pl-PL"/>
        </w:rPr>
        <w:t xml:space="preserve"> de la </w:t>
      </w:r>
      <w:proofErr w:type="spellStart"/>
      <w:r w:rsidRPr="005B54AD">
        <w:rPr>
          <w:lang w:eastAsia="pl-PL"/>
        </w:rPr>
        <w:t>signature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d'une</w:t>
      </w:r>
      <w:proofErr w:type="spellEnd"/>
      <w:r w:rsidRPr="005B54AD">
        <w:rPr>
          <w:lang w:eastAsia="pl-PL"/>
        </w:rPr>
        <w:t xml:space="preserve"> partie.</w:t>
      </w:r>
    </w:p>
    <w:p w:rsidR="005B54AD" w:rsidRDefault="005B54AD" w:rsidP="005B54AD">
      <w:pPr>
        <w:pStyle w:val="Bezodstpw"/>
        <w:rPr>
          <w:lang w:eastAsia="pl-PL"/>
        </w:rPr>
      </w:pPr>
      <w:r w:rsidRPr="005B54AD">
        <w:rPr>
          <w:rFonts w:ascii="Times New Roman" w:hAnsi="Times New Roman" w:cs="Times New Roman"/>
          <w:lang w:eastAsia="pl-PL"/>
        </w:rPr>
        <w:br/>
      </w:r>
      <w:r w:rsidRPr="005B54AD">
        <w:rPr>
          <w:lang w:eastAsia="pl-PL"/>
        </w:rPr>
        <w:t xml:space="preserve">La partie qui </w:t>
      </w:r>
      <w:proofErr w:type="spellStart"/>
      <w:r w:rsidRPr="005B54AD">
        <w:rPr>
          <w:lang w:eastAsia="pl-PL"/>
        </w:rPr>
        <w:t>n'a</w:t>
      </w:r>
      <w:proofErr w:type="spellEnd"/>
      <w:r w:rsidRPr="005B54AD">
        <w:rPr>
          <w:lang w:eastAsia="pl-PL"/>
        </w:rPr>
        <w:t xml:space="preserve"> pas </w:t>
      </w:r>
      <w:proofErr w:type="spellStart"/>
      <w:r w:rsidRPr="005B54AD">
        <w:rPr>
          <w:lang w:eastAsia="pl-PL"/>
        </w:rPr>
        <w:t>son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domicile</w:t>
      </w:r>
      <w:proofErr w:type="spellEnd"/>
      <w:r w:rsidRPr="005B54AD">
        <w:rPr>
          <w:lang w:eastAsia="pl-PL"/>
        </w:rPr>
        <w:t xml:space="preserve">, </w:t>
      </w:r>
      <w:proofErr w:type="spellStart"/>
      <w:r w:rsidRPr="005B54AD">
        <w:rPr>
          <w:lang w:eastAsia="pl-PL"/>
        </w:rPr>
        <w:t>sa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résidence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habituelle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ou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son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siège</w:t>
      </w:r>
      <w:proofErr w:type="spellEnd"/>
      <w:r w:rsidRPr="005B54AD">
        <w:rPr>
          <w:lang w:eastAsia="pl-PL"/>
        </w:rPr>
        <w:t xml:space="preserve"> sur le </w:t>
      </w:r>
      <w:proofErr w:type="spellStart"/>
      <w:r w:rsidRPr="005B54AD">
        <w:rPr>
          <w:lang w:eastAsia="pl-PL"/>
        </w:rPr>
        <w:t>territoire</w:t>
      </w:r>
      <w:proofErr w:type="spellEnd"/>
      <w:r w:rsidRPr="005B54AD">
        <w:rPr>
          <w:lang w:eastAsia="pl-PL"/>
        </w:rPr>
        <w:t xml:space="preserve"> de la</w:t>
      </w:r>
      <w:r w:rsidRPr="005B54AD">
        <w:rPr>
          <w:rFonts w:ascii="Times New Roman" w:hAnsi="Times New Roman" w:cs="Times New Roman"/>
          <w:lang w:eastAsia="pl-PL"/>
        </w:rPr>
        <w:br/>
      </w:r>
      <w:proofErr w:type="spellStart"/>
      <w:r w:rsidRPr="005B54AD">
        <w:rPr>
          <w:lang w:eastAsia="pl-PL"/>
        </w:rPr>
        <w:t>République</w:t>
      </w:r>
      <w:proofErr w:type="spellEnd"/>
      <w:r w:rsidRPr="005B54AD">
        <w:rPr>
          <w:lang w:eastAsia="pl-PL"/>
        </w:rPr>
        <w:t xml:space="preserve"> de </w:t>
      </w:r>
      <w:proofErr w:type="spellStart"/>
      <w:r w:rsidRPr="005B54AD">
        <w:rPr>
          <w:lang w:eastAsia="pl-PL"/>
        </w:rPr>
        <w:t>Pologne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ou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d'un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autre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État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membre</w:t>
      </w:r>
      <w:proofErr w:type="spellEnd"/>
      <w:r w:rsidRPr="005B54AD">
        <w:rPr>
          <w:lang w:eastAsia="pl-PL"/>
        </w:rPr>
        <w:t xml:space="preserve"> de </w:t>
      </w:r>
      <w:proofErr w:type="spellStart"/>
      <w:r w:rsidRPr="005B54AD">
        <w:rPr>
          <w:lang w:eastAsia="pl-PL"/>
        </w:rPr>
        <w:t>l'Union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européenne</w:t>
      </w:r>
      <w:proofErr w:type="spellEnd"/>
      <w:r w:rsidRPr="005B54AD">
        <w:rPr>
          <w:lang w:eastAsia="pl-PL"/>
        </w:rPr>
        <w:t xml:space="preserve">, si </w:t>
      </w:r>
      <w:proofErr w:type="spellStart"/>
      <w:r w:rsidRPr="005B54AD">
        <w:rPr>
          <w:lang w:eastAsia="pl-PL"/>
        </w:rPr>
        <w:t>elle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n'a</w:t>
      </w:r>
      <w:proofErr w:type="spellEnd"/>
      <w:r w:rsidRPr="005B54AD">
        <w:rPr>
          <w:lang w:eastAsia="pl-PL"/>
        </w:rPr>
        <w:t xml:space="preserve"> pas</w:t>
      </w:r>
      <w:r w:rsidRPr="005B54AD">
        <w:rPr>
          <w:rFonts w:ascii="Times New Roman" w:hAnsi="Times New Roman" w:cs="Times New Roman"/>
          <w:lang w:eastAsia="pl-PL"/>
        </w:rPr>
        <w:br/>
      </w:r>
      <w:proofErr w:type="spellStart"/>
      <w:r w:rsidRPr="005B54AD">
        <w:rPr>
          <w:lang w:eastAsia="pl-PL"/>
        </w:rPr>
        <w:t>désigné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un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mandataire</w:t>
      </w:r>
      <w:proofErr w:type="spellEnd"/>
      <w:r w:rsidRPr="005B54AD">
        <w:rPr>
          <w:lang w:eastAsia="pl-PL"/>
        </w:rPr>
        <w:t xml:space="preserve"> chargé de la </w:t>
      </w:r>
      <w:proofErr w:type="spellStart"/>
      <w:r w:rsidRPr="005B54AD">
        <w:rPr>
          <w:lang w:eastAsia="pl-PL"/>
        </w:rPr>
        <w:t>signification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ou</w:t>
      </w:r>
      <w:proofErr w:type="spellEnd"/>
      <w:r w:rsidRPr="005B54AD">
        <w:rPr>
          <w:lang w:eastAsia="pl-PL"/>
        </w:rPr>
        <w:t xml:space="preserve"> de la </w:t>
      </w:r>
      <w:proofErr w:type="spellStart"/>
      <w:r w:rsidRPr="005B54AD">
        <w:rPr>
          <w:lang w:eastAsia="pl-PL"/>
        </w:rPr>
        <w:t>notification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résidant</w:t>
      </w:r>
      <w:proofErr w:type="spellEnd"/>
      <w:r w:rsidRPr="005B54AD">
        <w:rPr>
          <w:lang w:eastAsia="pl-PL"/>
        </w:rPr>
        <w:t xml:space="preserve"> sur le </w:t>
      </w:r>
      <w:proofErr w:type="spellStart"/>
      <w:r w:rsidRPr="005B54AD">
        <w:rPr>
          <w:lang w:eastAsia="pl-PL"/>
        </w:rPr>
        <w:t>territoire</w:t>
      </w:r>
      <w:proofErr w:type="spellEnd"/>
      <w:r w:rsidRPr="005B54AD">
        <w:rPr>
          <w:rFonts w:ascii="Times New Roman" w:hAnsi="Times New Roman" w:cs="Times New Roman"/>
          <w:lang w:eastAsia="pl-PL"/>
        </w:rPr>
        <w:br/>
      </w:r>
      <w:r w:rsidRPr="005B54AD">
        <w:rPr>
          <w:lang w:eastAsia="pl-PL"/>
        </w:rPr>
        <w:t xml:space="preserve">de la </w:t>
      </w:r>
      <w:proofErr w:type="spellStart"/>
      <w:r w:rsidRPr="005B54AD">
        <w:rPr>
          <w:lang w:eastAsia="pl-PL"/>
        </w:rPr>
        <w:t>République</w:t>
      </w:r>
      <w:proofErr w:type="spellEnd"/>
      <w:r w:rsidRPr="005B54AD">
        <w:rPr>
          <w:lang w:eastAsia="pl-PL"/>
        </w:rPr>
        <w:t xml:space="preserve"> de </w:t>
      </w:r>
      <w:proofErr w:type="spellStart"/>
      <w:r w:rsidRPr="005B54AD">
        <w:rPr>
          <w:lang w:eastAsia="pl-PL"/>
        </w:rPr>
        <w:t>Pologne</w:t>
      </w:r>
      <w:proofErr w:type="spellEnd"/>
      <w:r w:rsidRPr="005B54AD">
        <w:rPr>
          <w:lang w:eastAsia="pl-PL"/>
        </w:rPr>
        <w:t xml:space="preserve"> et si </w:t>
      </w:r>
      <w:proofErr w:type="spellStart"/>
      <w:r w:rsidRPr="005B54AD">
        <w:rPr>
          <w:lang w:eastAsia="pl-PL"/>
        </w:rPr>
        <w:t>elle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n'agit</w:t>
      </w:r>
      <w:proofErr w:type="spellEnd"/>
      <w:r w:rsidRPr="005B54AD">
        <w:rPr>
          <w:lang w:eastAsia="pl-PL"/>
        </w:rPr>
        <w:t xml:space="preserve"> pas par </w:t>
      </w:r>
      <w:proofErr w:type="spellStart"/>
      <w:r w:rsidRPr="005B54AD">
        <w:rPr>
          <w:lang w:eastAsia="pl-PL"/>
        </w:rPr>
        <w:t>l'intermédiaire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d'un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consul</w:t>
      </w:r>
      <w:proofErr w:type="spellEnd"/>
      <w:r w:rsidRPr="005B54AD">
        <w:rPr>
          <w:lang w:eastAsia="pl-PL"/>
        </w:rPr>
        <w:t xml:space="preserve"> de la</w:t>
      </w:r>
      <w:r w:rsidRPr="005B54AD">
        <w:rPr>
          <w:rFonts w:ascii="Times New Roman" w:hAnsi="Times New Roman" w:cs="Times New Roman"/>
          <w:lang w:eastAsia="pl-PL"/>
        </w:rPr>
        <w:br/>
      </w:r>
      <w:proofErr w:type="spellStart"/>
      <w:r w:rsidRPr="005B54AD">
        <w:rPr>
          <w:lang w:eastAsia="pl-PL"/>
        </w:rPr>
        <w:t>République</w:t>
      </w:r>
      <w:proofErr w:type="spellEnd"/>
      <w:r w:rsidRPr="005B54AD">
        <w:rPr>
          <w:lang w:eastAsia="pl-PL"/>
        </w:rPr>
        <w:t xml:space="preserve"> de </w:t>
      </w:r>
      <w:proofErr w:type="spellStart"/>
      <w:r w:rsidRPr="005B54AD">
        <w:rPr>
          <w:lang w:eastAsia="pl-PL"/>
        </w:rPr>
        <w:t>Pologne</w:t>
      </w:r>
      <w:proofErr w:type="spellEnd"/>
      <w:r w:rsidRPr="005B54AD">
        <w:rPr>
          <w:lang w:eastAsia="pl-PL"/>
        </w:rPr>
        <w:t xml:space="preserve">, </w:t>
      </w:r>
      <w:proofErr w:type="spellStart"/>
      <w:r w:rsidRPr="005B54AD">
        <w:rPr>
          <w:lang w:eastAsia="pl-PL"/>
        </w:rPr>
        <w:t>est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tenue</w:t>
      </w:r>
      <w:proofErr w:type="spellEnd"/>
      <w:r w:rsidRPr="005B54AD">
        <w:rPr>
          <w:lang w:eastAsia="pl-PL"/>
        </w:rPr>
        <w:t xml:space="preserve"> de </w:t>
      </w:r>
      <w:proofErr w:type="spellStart"/>
      <w:r w:rsidRPr="005B54AD">
        <w:rPr>
          <w:lang w:eastAsia="pl-PL"/>
        </w:rPr>
        <w:t>désigner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un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mandataire</w:t>
      </w:r>
      <w:proofErr w:type="spellEnd"/>
      <w:r w:rsidRPr="005B54AD">
        <w:rPr>
          <w:lang w:eastAsia="pl-PL"/>
        </w:rPr>
        <w:t xml:space="preserve"> chargé de la </w:t>
      </w:r>
      <w:proofErr w:type="spellStart"/>
      <w:r w:rsidRPr="005B54AD">
        <w:rPr>
          <w:lang w:eastAsia="pl-PL"/>
        </w:rPr>
        <w:t>signification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ou</w:t>
      </w:r>
      <w:proofErr w:type="spellEnd"/>
      <w:r w:rsidRPr="005B54AD">
        <w:rPr>
          <w:rFonts w:ascii="Times New Roman" w:hAnsi="Times New Roman" w:cs="Times New Roman"/>
          <w:lang w:eastAsia="pl-PL"/>
        </w:rPr>
        <w:br/>
      </w:r>
      <w:r w:rsidRPr="005B54AD">
        <w:rPr>
          <w:lang w:eastAsia="pl-PL"/>
        </w:rPr>
        <w:t xml:space="preserve">de la </w:t>
      </w:r>
      <w:proofErr w:type="spellStart"/>
      <w:r w:rsidRPr="005B54AD">
        <w:rPr>
          <w:lang w:eastAsia="pl-PL"/>
        </w:rPr>
        <w:t>notification</w:t>
      </w:r>
      <w:proofErr w:type="spellEnd"/>
      <w:r w:rsidRPr="005B54AD">
        <w:rPr>
          <w:lang w:eastAsia="pl-PL"/>
        </w:rPr>
        <w:t xml:space="preserve"> sur le </w:t>
      </w:r>
      <w:proofErr w:type="spellStart"/>
      <w:r w:rsidRPr="005B54AD">
        <w:rPr>
          <w:lang w:eastAsia="pl-PL"/>
        </w:rPr>
        <w:t>territoire</w:t>
      </w:r>
      <w:proofErr w:type="spellEnd"/>
      <w:r w:rsidRPr="005B54AD">
        <w:rPr>
          <w:lang w:eastAsia="pl-PL"/>
        </w:rPr>
        <w:t xml:space="preserve"> de la </w:t>
      </w:r>
      <w:proofErr w:type="spellStart"/>
      <w:r w:rsidRPr="005B54AD">
        <w:rPr>
          <w:lang w:eastAsia="pl-PL"/>
        </w:rPr>
        <w:t>République</w:t>
      </w:r>
      <w:proofErr w:type="spellEnd"/>
      <w:r w:rsidRPr="005B54AD">
        <w:rPr>
          <w:lang w:eastAsia="pl-PL"/>
        </w:rPr>
        <w:t xml:space="preserve"> de </w:t>
      </w:r>
      <w:proofErr w:type="spellStart"/>
      <w:r w:rsidRPr="005B54AD">
        <w:rPr>
          <w:lang w:eastAsia="pl-PL"/>
        </w:rPr>
        <w:t>Pologne</w:t>
      </w:r>
      <w:proofErr w:type="spellEnd"/>
      <w:r w:rsidRPr="005B54AD">
        <w:rPr>
          <w:lang w:eastAsia="pl-PL"/>
        </w:rPr>
        <w:t xml:space="preserve">, à </w:t>
      </w:r>
      <w:proofErr w:type="spellStart"/>
      <w:r w:rsidRPr="005B54AD">
        <w:rPr>
          <w:lang w:eastAsia="pl-PL"/>
        </w:rPr>
        <w:t>moins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que</w:t>
      </w:r>
      <w:proofErr w:type="spellEnd"/>
      <w:r w:rsidRPr="005B54AD">
        <w:rPr>
          <w:lang w:eastAsia="pl-PL"/>
        </w:rPr>
        <w:t xml:space="preserve"> la </w:t>
      </w:r>
      <w:proofErr w:type="spellStart"/>
      <w:r w:rsidRPr="005B54AD">
        <w:rPr>
          <w:lang w:eastAsia="pl-PL"/>
        </w:rPr>
        <w:t>signification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ou</w:t>
      </w:r>
      <w:proofErr w:type="spellEnd"/>
      <w:r w:rsidRPr="005B54AD">
        <w:rPr>
          <w:rFonts w:ascii="Times New Roman" w:hAnsi="Times New Roman" w:cs="Times New Roman"/>
          <w:lang w:eastAsia="pl-PL"/>
        </w:rPr>
        <w:br/>
      </w:r>
      <w:r w:rsidRPr="005B54AD">
        <w:rPr>
          <w:lang w:eastAsia="pl-PL"/>
        </w:rPr>
        <w:t xml:space="preserve">la </w:t>
      </w:r>
      <w:proofErr w:type="spellStart"/>
      <w:r w:rsidRPr="005B54AD">
        <w:rPr>
          <w:lang w:eastAsia="pl-PL"/>
        </w:rPr>
        <w:t>notification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ne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soit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effectuée</w:t>
      </w:r>
      <w:proofErr w:type="spellEnd"/>
      <w:r w:rsidRPr="005B54AD">
        <w:rPr>
          <w:lang w:eastAsia="pl-PL"/>
        </w:rPr>
        <w:t xml:space="preserve"> par des </w:t>
      </w:r>
      <w:proofErr w:type="spellStart"/>
      <w:r w:rsidRPr="005B54AD">
        <w:rPr>
          <w:lang w:eastAsia="pl-PL"/>
        </w:rPr>
        <w:t>moyens</w:t>
      </w:r>
      <w:proofErr w:type="spellEnd"/>
      <w:r w:rsidRPr="005B54AD">
        <w:rPr>
          <w:lang w:eastAsia="pl-PL"/>
        </w:rPr>
        <w:t xml:space="preserve"> de </w:t>
      </w:r>
      <w:proofErr w:type="spellStart"/>
      <w:r w:rsidRPr="005B54AD">
        <w:rPr>
          <w:lang w:eastAsia="pl-PL"/>
        </w:rPr>
        <w:t>communication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électroniques</w:t>
      </w:r>
      <w:proofErr w:type="spellEnd"/>
      <w:r w:rsidRPr="005B54AD">
        <w:rPr>
          <w:lang w:eastAsia="pl-PL"/>
        </w:rPr>
        <w:t xml:space="preserve">. Si </w:t>
      </w:r>
      <w:proofErr w:type="spellStart"/>
      <w:r w:rsidRPr="005B54AD">
        <w:rPr>
          <w:lang w:eastAsia="pl-PL"/>
        </w:rPr>
        <w:t>aucun</w:t>
      </w:r>
      <w:proofErr w:type="spellEnd"/>
      <w:r w:rsidRPr="005B54AD">
        <w:rPr>
          <w:rFonts w:ascii="Times New Roman" w:hAnsi="Times New Roman" w:cs="Times New Roman"/>
          <w:lang w:eastAsia="pl-PL"/>
        </w:rPr>
        <w:br/>
      </w:r>
      <w:proofErr w:type="spellStart"/>
      <w:r w:rsidRPr="005B54AD">
        <w:rPr>
          <w:lang w:eastAsia="pl-PL"/>
        </w:rPr>
        <w:t>mandataire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n'a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été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désigné</w:t>
      </w:r>
      <w:proofErr w:type="spellEnd"/>
      <w:r w:rsidRPr="005B54AD">
        <w:rPr>
          <w:lang w:eastAsia="pl-PL"/>
        </w:rPr>
        <w:t xml:space="preserve">, </w:t>
      </w:r>
      <w:proofErr w:type="spellStart"/>
      <w:r w:rsidRPr="005B54AD">
        <w:rPr>
          <w:lang w:eastAsia="pl-PL"/>
        </w:rPr>
        <w:t>les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lettres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destinées</w:t>
      </w:r>
      <w:proofErr w:type="spellEnd"/>
      <w:r w:rsidRPr="005B54AD">
        <w:rPr>
          <w:lang w:eastAsia="pl-PL"/>
        </w:rPr>
        <w:t xml:space="preserve"> à </w:t>
      </w:r>
      <w:proofErr w:type="spellStart"/>
      <w:r w:rsidRPr="005B54AD">
        <w:rPr>
          <w:lang w:eastAsia="pl-PL"/>
        </w:rPr>
        <w:t>cette</w:t>
      </w:r>
      <w:proofErr w:type="spellEnd"/>
      <w:r w:rsidRPr="005B54AD">
        <w:rPr>
          <w:lang w:eastAsia="pl-PL"/>
        </w:rPr>
        <w:t xml:space="preserve"> partie </w:t>
      </w:r>
      <w:proofErr w:type="spellStart"/>
      <w:r w:rsidRPr="005B54AD">
        <w:rPr>
          <w:lang w:eastAsia="pl-PL"/>
        </w:rPr>
        <w:t>sont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versées</w:t>
      </w:r>
      <w:proofErr w:type="spellEnd"/>
      <w:r w:rsidRPr="005B54AD">
        <w:rPr>
          <w:lang w:eastAsia="pl-PL"/>
        </w:rPr>
        <w:t xml:space="preserve"> au dossier de</w:t>
      </w:r>
      <w:r w:rsidRPr="005B54AD">
        <w:rPr>
          <w:rFonts w:ascii="Times New Roman" w:hAnsi="Times New Roman" w:cs="Times New Roman"/>
          <w:lang w:eastAsia="pl-PL"/>
        </w:rPr>
        <w:br/>
      </w:r>
      <w:proofErr w:type="spellStart"/>
      <w:r w:rsidRPr="005B54AD">
        <w:rPr>
          <w:lang w:eastAsia="pl-PL"/>
        </w:rPr>
        <w:t>l'affaire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avec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effet</w:t>
      </w:r>
      <w:proofErr w:type="spellEnd"/>
      <w:r w:rsidRPr="005B54AD">
        <w:rPr>
          <w:lang w:eastAsia="pl-PL"/>
        </w:rPr>
        <w:t xml:space="preserve"> de la </w:t>
      </w:r>
      <w:proofErr w:type="spellStart"/>
      <w:r w:rsidRPr="005B54AD">
        <w:rPr>
          <w:lang w:eastAsia="pl-PL"/>
        </w:rPr>
        <w:t>signification</w:t>
      </w:r>
      <w:proofErr w:type="spellEnd"/>
      <w:r w:rsidRPr="005B54AD">
        <w:rPr>
          <w:lang w:eastAsia="pl-PL"/>
        </w:rPr>
        <w:t xml:space="preserve">. La partie </w:t>
      </w:r>
      <w:proofErr w:type="spellStart"/>
      <w:r w:rsidRPr="005B54AD">
        <w:rPr>
          <w:lang w:eastAsia="pl-PL"/>
        </w:rPr>
        <w:t>doit</w:t>
      </w:r>
      <w:proofErr w:type="spellEnd"/>
      <w:r w:rsidRPr="005B54AD">
        <w:rPr>
          <w:lang w:eastAsia="pl-PL"/>
        </w:rPr>
        <w:t xml:space="preserve"> en </w:t>
      </w:r>
      <w:proofErr w:type="spellStart"/>
      <w:r w:rsidRPr="005B54AD">
        <w:rPr>
          <w:lang w:eastAsia="pl-PL"/>
        </w:rPr>
        <w:t>être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informée</w:t>
      </w:r>
      <w:proofErr w:type="spellEnd"/>
      <w:r w:rsidRPr="005B54AD">
        <w:rPr>
          <w:lang w:eastAsia="pl-PL"/>
        </w:rPr>
        <w:t xml:space="preserve"> au moment de la</w:t>
      </w:r>
      <w:r w:rsidRPr="005B54AD">
        <w:rPr>
          <w:rFonts w:ascii="Times New Roman" w:hAnsi="Times New Roman" w:cs="Times New Roman"/>
          <w:lang w:eastAsia="pl-PL"/>
        </w:rPr>
        <w:br/>
      </w:r>
      <w:proofErr w:type="spellStart"/>
      <w:r w:rsidRPr="005B54AD">
        <w:rPr>
          <w:lang w:eastAsia="pl-PL"/>
        </w:rPr>
        <w:t>première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signification</w:t>
      </w:r>
      <w:proofErr w:type="spellEnd"/>
      <w:r w:rsidRPr="005B54AD">
        <w:rPr>
          <w:lang w:eastAsia="pl-PL"/>
        </w:rPr>
        <w:t>.</w:t>
      </w:r>
    </w:p>
    <w:p w:rsidR="005B54AD" w:rsidRDefault="005B54AD" w:rsidP="005B54AD">
      <w:pPr>
        <w:pStyle w:val="Bezodstpw"/>
        <w:rPr>
          <w:lang w:eastAsia="pl-PL"/>
        </w:rPr>
      </w:pPr>
      <w:r w:rsidRPr="005B54AD">
        <w:rPr>
          <w:rFonts w:ascii="Times New Roman" w:hAnsi="Times New Roman" w:cs="Times New Roman"/>
          <w:lang w:eastAsia="pl-PL"/>
        </w:rPr>
        <w:br/>
      </w:r>
      <w:proofErr w:type="spellStart"/>
      <w:r w:rsidRPr="005B54AD">
        <w:rPr>
          <w:lang w:eastAsia="pl-PL"/>
        </w:rPr>
        <w:t>Toutes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les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lettres</w:t>
      </w:r>
      <w:proofErr w:type="spellEnd"/>
      <w:r w:rsidRPr="005B54AD">
        <w:rPr>
          <w:lang w:eastAsia="pl-PL"/>
        </w:rPr>
        <w:t xml:space="preserve"> (</w:t>
      </w:r>
      <w:proofErr w:type="spellStart"/>
      <w:r w:rsidRPr="005B54AD">
        <w:rPr>
          <w:lang w:eastAsia="pl-PL"/>
        </w:rPr>
        <w:t>avis</w:t>
      </w:r>
      <w:proofErr w:type="spellEnd"/>
      <w:r w:rsidRPr="005B54AD">
        <w:rPr>
          <w:lang w:eastAsia="pl-PL"/>
        </w:rPr>
        <w:t xml:space="preserve">, </w:t>
      </w:r>
      <w:proofErr w:type="spellStart"/>
      <w:r w:rsidRPr="005B54AD">
        <w:rPr>
          <w:lang w:eastAsia="pl-PL"/>
        </w:rPr>
        <w:t>convocations</w:t>
      </w:r>
      <w:proofErr w:type="spellEnd"/>
      <w:r w:rsidRPr="005B54AD">
        <w:rPr>
          <w:lang w:eastAsia="pl-PL"/>
        </w:rPr>
        <w:t xml:space="preserve">, </w:t>
      </w:r>
      <w:proofErr w:type="spellStart"/>
      <w:r w:rsidRPr="005B54AD">
        <w:rPr>
          <w:lang w:eastAsia="pl-PL"/>
        </w:rPr>
        <w:t>décisions</w:t>
      </w:r>
      <w:proofErr w:type="spellEnd"/>
      <w:r w:rsidRPr="005B54AD">
        <w:rPr>
          <w:lang w:eastAsia="pl-PL"/>
        </w:rPr>
        <w:t xml:space="preserve">, </w:t>
      </w:r>
      <w:proofErr w:type="spellStart"/>
      <w:r w:rsidRPr="005B54AD">
        <w:rPr>
          <w:lang w:eastAsia="pl-PL"/>
        </w:rPr>
        <w:t>ordonnances</w:t>
      </w:r>
      <w:proofErr w:type="spellEnd"/>
      <w:r w:rsidRPr="005B54AD">
        <w:rPr>
          <w:lang w:eastAsia="pl-PL"/>
        </w:rPr>
        <w:t xml:space="preserve">, etc.) </w:t>
      </w:r>
      <w:proofErr w:type="spellStart"/>
      <w:r w:rsidRPr="005B54AD">
        <w:rPr>
          <w:lang w:eastAsia="pl-PL"/>
        </w:rPr>
        <w:t>sont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remises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contre</w:t>
      </w:r>
      <w:proofErr w:type="spellEnd"/>
      <w:r w:rsidRPr="005B54AD">
        <w:rPr>
          <w:rFonts w:ascii="Times New Roman" w:hAnsi="Times New Roman" w:cs="Times New Roman"/>
          <w:lang w:eastAsia="pl-PL"/>
        </w:rPr>
        <w:br/>
      </w:r>
      <w:proofErr w:type="spellStart"/>
      <w:r w:rsidRPr="005B54AD">
        <w:rPr>
          <w:lang w:eastAsia="pl-PL"/>
        </w:rPr>
        <w:t>récépissé</w:t>
      </w:r>
      <w:proofErr w:type="spellEnd"/>
      <w:r w:rsidRPr="005B54AD">
        <w:rPr>
          <w:lang w:eastAsia="pl-PL"/>
        </w:rPr>
        <w:t xml:space="preserve"> par la poste </w:t>
      </w:r>
      <w:proofErr w:type="spellStart"/>
      <w:r w:rsidRPr="005B54AD">
        <w:rPr>
          <w:lang w:eastAsia="pl-PL"/>
        </w:rPr>
        <w:t>ou</w:t>
      </w:r>
      <w:proofErr w:type="spellEnd"/>
      <w:r w:rsidRPr="005B54AD">
        <w:rPr>
          <w:lang w:eastAsia="pl-PL"/>
        </w:rPr>
        <w:t xml:space="preserve"> par </w:t>
      </w:r>
      <w:proofErr w:type="spellStart"/>
      <w:r w:rsidRPr="005B54AD">
        <w:rPr>
          <w:lang w:eastAsia="pl-PL"/>
        </w:rPr>
        <w:t>les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fonctionnaires</w:t>
      </w:r>
      <w:proofErr w:type="spellEnd"/>
      <w:r w:rsidRPr="005B54AD">
        <w:rPr>
          <w:lang w:eastAsia="pl-PL"/>
        </w:rPr>
        <w:t xml:space="preserve"> de </w:t>
      </w:r>
      <w:proofErr w:type="spellStart"/>
      <w:r w:rsidRPr="005B54AD">
        <w:rPr>
          <w:lang w:eastAsia="pl-PL"/>
        </w:rPr>
        <w:t>l'instance</w:t>
      </w:r>
      <w:proofErr w:type="spellEnd"/>
      <w:r w:rsidRPr="005B54AD">
        <w:rPr>
          <w:lang w:eastAsia="pl-PL"/>
        </w:rPr>
        <w:t xml:space="preserve"> qui </w:t>
      </w:r>
      <w:proofErr w:type="spellStart"/>
      <w:r w:rsidRPr="005B54AD">
        <w:rPr>
          <w:lang w:eastAsia="pl-PL"/>
        </w:rPr>
        <w:t>conduit</w:t>
      </w:r>
      <w:proofErr w:type="spellEnd"/>
      <w:r w:rsidRPr="005B54AD">
        <w:rPr>
          <w:lang w:eastAsia="pl-PL"/>
        </w:rPr>
        <w:t xml:space="preserve"> la </w:t>
      </w:r>
      <w:proofErr w:type="spellStart"/>
      <w:r w:rsidRPr="005B54AD">
        <w:rPr>
          <w:lang w:eastAsia="pl-PL"/>
        </w:rPr>
        <w:t>procédure</w:t>
      </w:r>
      <w:proofErr w:type="spellEnd"/>
      <w:r w:rsidRPr="005B54AD">
        <w:rPr>
          <w:lang w:eastAsia="pl-PL"/>
        </w:rPr>
        <w:t>.</w:t>
      </w:r>
      <w:r w:rsidRPr="005B54AD">
        <w:rPr>
          <w:rFonts w:ascii="Times New Roman" w:hAnsi="Times New Roman" w:cs="Times New Roman"/>
          <w:lang w:eastAsia="pl-PL"/>
        </w:rPr>
        <w:br/>
      </w:r>
      <w:proofErr w:type="spellStart"/>
      <w:r w:rsidRPr="005B54AD">
        <w:rPr>
          <w:lang w:eastAsia="pl-PL"/>
        </w:rPr>
        <w:t>Les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lettres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sont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notifiées</w:t>
      </w:r>
      <w:proofErr w:type="spellEnd"/>
      <w:r w:rsidRPr="005B54AD">
        <w:rPr>
          <w:lang w:eastAsia="pl-PL"/>
        </w:rPr>
        <w:t xml:space="preserve"> à la partie et, si </w:t>
      </w:r>
      <w:proofErr w:type="spellStart"/>
      <w:r w:rsidRPr="005B54AD">
        <w:rPr>
          <w:lang w:eastAsia="pl-PL"/>
        </w:rPr>
        <w:t>elle</w:t>
      </w:r>
      <w:proofErr w:type="spellEnd"/>
      <w:r w:rsidRPr="005B54AD">
        <w:rPr>
          <w:lang w:eastAsia="pl-PL"/>
        </w:rPr>
        <w:t xml:space="preserve"> a </w:t>
      </w:r>
      <w:proofErr w:type="spellStart"/>
      <w:r w:rsidRPr="005B54AD">
        <w:rPr>
          <w:lang w:eastAsia="pl-PL"/>
        </w:rPr>
        <w:t>désigné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un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avocat</w:t>
      </w:r>
      <w:proofErr w:type="spellEnd"/>
      <w:r w:rsidRPr="005B54AD">
        <w:rPr>
          <w:lang w:eastAsia="pl-PL"/>
        </w:rPr>
        <w:t xml:space="preserve">, à ce </w:t>
      </w:r>
      <w:proofErr w:type="spellStart"/>
      <w:r w:rsidRPr="005B54AD">
        <w:rPr>
          <w:lang w:eastAsia="pl-PL"/>
        </w:rPr>
        <w:t>dernier</w:t>
      </w:r>
      <w:proofErr w:type="spellEnd"/>
      <w:r w:rsidRPr="005B54AD">
        <w:rPr>
          <w:lang w:eastAsia="pl-PL"/>
        </w:rPr>
        <w:t>.</w:t>
      </w:r>
      <w:r w:rsidRPr="005B54AD">
        <w:rPr>
          <w:rFonts w:ascii="Times New Roman" w:hAnsi="Times New Roman" w:cs="Times New Roman"/>
          <w:lang w:eastAsia="pl-PL"/>
        </w:rPr>
        <w:br/>
      </w:r>
      <w:r w:rsidRPr="005B54AD">
        <w:rPr>
          <w:lang w:eastAsia="pl-PL"/>
        </w:rPr>
        <w:t xml:space="preserve">Si </w:t>
      </w:r>
      <w:proofErr w:type="spellStart"/>
      <w:r w:rsidRPr="005B54AD">
        <w:rPr>
          <w:lang w:eastAsia="pl-PL"/>
        </w:rPr>
        <w:t>une</w:t>
      </w:r>
      <w:proofErr w:type="spellEnd"/>
      <w:r w:rsidRPr="005B54AD">
        <w:rPr>
          <w:lang w:eastAsia="pl-PL"/>
        </w:rPr>
        <w:t xml:space="preserve"> partie </w:t>
      </w:r>
      <w:proofErr w:type="spellStart"/>
      <w:r w:rsidRPr="005B54AD">
        <w:rPr>
          <w:lang w:eastAsia="pl-PL"/>
        </w:rPr>
        <w:t>ou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un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chef</w:t>
      </w:r>
      <w:proofErr w:type="spellEnd"/>
      <w:r w:rsidRPr="005B54AD">
        <w:rPr>
          <w:lang w:eastAsia="pl-PL"/>
        </w:rPr>
        <w:t xml:space="preserve"> de </w:t>
      </w:r>
      <w:proofErr w:type="spellStart"/>
      <w:r w:rsidRPr="005B54AD">
        <w:rPr>
          <w:lang w:eastAsia="pl-PL"/>
        </w:rPr>
        <w:t>ménage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majeur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ne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peut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être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notifié</w:t>
      </w:r>
      <w:proofErr w:type="spellEnd"/>
      <w:r w:rsidRPr="005B54AD">
        <w:rPr>
          <w:lang w:eastAsia="pl-PL"/>
        </w:rPr>
        <w:t xml:space="preserve">, la </w:t>
      </w:r>
      <w:proofErr w:type="spellStart"/>
      <w:r w:rsidRPr="005B54AD">
        <w:rPr>
          <w:lang w:eastAsia="pl-PL"/>
        </w:rPr>
        <w:t>lettre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est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déposée</w:t>
      </w:r>
      <w:proofErr w:type="spellEnd"/>
      <w:r w:rsidRPr="005B54AD">
        <w:rPr>
          <w:lang w:eastAsia="pl-PL"/>
        </w:rPr>
        <w:t xml:space="preserve"> pendant</w:t>
      </w:r>
      <w:r w:rsidRPr="005B54AD">
        <w:rPr>
          <w:rFonts w:ascii="Times New Roman" w:hAnsi="Times New Roman" w:cs="Times New Roman"/>
          <w:lang w:eastAsia="pl-PL"/>
        </w:rPr>
        <w:br/>
      </w:r>
      <w:proofErr w:type="spellStart"/>
      <w:r w:rsidRPr="005B54AD">
        <w:rPr>
          <w:lang w:eastAsia="pl-PL"/>
        </w:rPr>
        <w:t>une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période</w:t>
      </w:r>
      <w:proofErr w:type="spellEnd"/>
      <w:r w:rsidRPr="005B54AD">
        <w:rPr>
          <w:lang w:eastAsia="pl-PL"/>
        </w:rPr>
        <w:t xml:space="preserve"> de 7 </w:t>
      </w:r>
      <w:proofErr w:type="spellStart"/>
      <w:r w:rsidRPr="005B54AD">
        <w:rPr>
          <w:lang w:eastAsia="pl-PL"/>
        </w:rPr>
        <w:t>jours</w:t>
      </w:r>
      <w:proofErr w:type="spellEnd"/>
      <w:r w:rsidRPr="005B54AD">
        <w:rPr>
          <w:lang w:eastAsia="pl-PL"/>
        </w:rPr>
        <w:t xml:space="preserve"> au </w:t>
      </w:r>
      <w:proofErr w:type="spellStart"/>
      <w:r w:rsidRPr="005B54AD">
        <w:rPr>
          <w:lang w:eastAsia="pl-PL"/>
        </w:rPr>
        <w:t>bureau</w:t>
      </w:r>
      <w:proofErr w:type="spellEnd"/>
      <w:r w:rsidRPr="005B54AD">
        <w:rPr>
          <w:lang w:eastAsia="pl-PL"/>
        </w:rPr>
        <w:t xml:space="preserve"> de poste et </w:t>
      </w:r>
      <w:proofErr w:type="spellStart"/>
      <w:r w:rsidRPr="005B54AD">
        <w:rPr>
          <w:lang w:eastAsia="pl-PL"/>
        </w:rPr>
        <w:t>un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avis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est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placé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dans</w:t>
      </w:r>
      <w:proofErr w:type="spellEnd"/>
      <w:r w:rsidRPr="005B54AD">
        <w:rPr>
          <w:lang w:eastAsia="pl-PL"/>
        </w:rPr>
        <w:t xml:space="preserve"> la </w:t>
      </w:r>
      <w:proofErr w:type="spellStart"/>
      <w:r w:rsidRPr="005B54AD">
        <w:rPr>
          <w:lang w:eastAsia="pl-PL"/>
        </w:rPr>
        <w:t>boîte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aux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lettres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ou</w:t>
      </w:r>
      <w:proofErr w:type="spellEnd"/>
      <w:r w:rsidRPr="005B54AD">
        <w:rPr>
          <w:lang w:eastAsia="pl-PL"/>
        </w:rPr>
        <w:t>,</w:t>
      </w:r>
      <w:r w:rsidRPr="005B54AD">
        <w:rPr>
          <w:rFonts w:ascii="Times New Roman" w:hAnsi="Times New Roman" w:cs="Times New Roman"/>
          <w:lang w:eastAsia="pl-PL"/>
        </w:rPr>
        <w:br/>
      </w:r>
      <w:r w:rsidRPr="005B54AD">
        <w:rPr>
          <w:lang w:eastAsia="pl-PL"/>
        </w:rPr>
        <w:t xml:space="preserve">si cela </w:t>
      </w:r>
      <w:proofErr w:type="spellStart"/>
      <w:r w:rsidRPr="005B54AD">
        <w:rPr>
          <w:lang w:eastAsia="pl-PL"/>
        </w:rPr>
        <w:t>n'est</w:t>
      </w:r>
      <w:proofErr w:type="spellEnd"/>
      <w:r w:rsidRPr="005B54AD">
        <w:rPr>
          <w:lang w:eastAsia="pl-PL"/>
        </w:rPr>
        <w:t xml:space="preserve"> pas </w:t>
      </w:r>
      <w:proofErr w:type="spellStart"/>
      <w:r w:rsidRPr="005B54AD">
        <w:rPr>
          <w:lang w:eastAsia="pl-PL"/>
        </w:rPr>
        <w:t>possible</w:t>
      </w:r>
      <w:proofErr w:type="spellEnd"/>
      <w:r w:rsidRPr="005B54AD">
        <w:rPr>
          <w:lang w:eastAsia="pl-PL"/>
        </w:rPr>
        <w:t xml:space="preserve">, sur la porte de </w:t>
      </w:r>
      <w:proofErr w:type="spellStart"/>
      <w:r w:rsidRPr="005B54AD">
        <w:rPr>
          <w:lang w:eastAsia="pl-PL"/>
        </w:rPr>
        <w:t>l'appartement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du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destinataire</w:t>
      </w:r>
      <w:proofErr w:type="spellEnd"/>
      <w:r w:rsidRPr="005B54AD">
        <w:rPr>
          <w:lang w:eastAsia="pl-PL"/>
        </w:rPr>
        <w:t xml:space="preserve">. La </w:t>
      </w:r>
      <w:proofErr w:type="spellStart"/>
      <w:r w:rsidRPr="005B54AD">
        <w:rPr>
          <w:lang w:eastAsia="pl-PL"/>
        </w:rPr>
        <w:t>lettre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est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réputée</w:t>
      </w:r>
      <w:proofErr w:type="spellEnd"/>
      <w:r w:rsidRPr="005B54AD">
        <w:rPr>
          <w:rFonts w:ascii="Times New Roman" w:hAnsi="Times New Roman" w:cs="Times New Roman"/>
          <w:lang w:eastAsia="pl-PL"/>
        </w:rPr>
        <w:br/>
      </w:r>
      <w:proofErr w:type="spellStart"/>
      <w:r w:rsidRPr="005B54AD">
        <w:rPr>
          <w:lang w:eastAsia="pl-PL"/>
        </w:rPr>
        <w:t>remise</w:t>
      </w:r>
      <w:proofErr w:type="spellEnd"/>
      <w:r w:rsidRPr="005B54AD">
        <w:rPr>
          <w:lang w:eastAsia="pl-PL"/>
        </w:rPr>
        <w:t xml:space="preserve"> à la fin </w:t>
      </w:r>
      <w:proofErr w:type="spellStart"/>
      <w:r w:rsidRPr="005B54AD">
        <w:rPr>
          <w:lang w:eastAsia="pl-PL"/>
        </w:rPr>
        <w:t>du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dernier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jour</w:t>
      </w:r>
      <w:proofErr w:type="spellEnd"/>
      <w:r w:rsidRPr="005B54AD">
        <w:rPr>
          <w:lang w:eastAsia="pl-PL"/>
        </w:rPr>
        <w:t xml:space="preserve"> de ce </w:t>
      </w:r>
      <w:proofErr w:type="spellStart"/>
      <w:r w:rsidRPr="005B54AD">
        <w:rPr>
          <w:lang w:eastAsia="pl-PL"/>
        </w:rPr>
        <w:t>délai</w:t>
      </w:r>
      <w:proofErr w:type="spellEnd"/>
      <w:r w:rsidRPr="005B54AD">
        <w:rPr>
          <w:lang w:eastAsia="pl-PL"/>
        </w:rPr>
        <w:t>.</w:t>
      </w:r>
      <w:r w:rsidRPr="005B54AD">
        <w:rPr>
          <w:rFonts w:ascii="Times New Roman" w:hAnsi="Times New Roman" w:cs="Times New Roman"/>
          <w:lang w:eastAsia="pl-PL"/>
        </w:rPr>
        <w:br/>
      </w:r>
      <w:r w:rsidRPr="005B54AD">
        <w:rPr>
          <w:lang w:eastAsia="pl-PL"/>
        </w:rPr>
        <w:t xml:space="preserve">La partie </w:t>
      </w:r>
      <w:proofErr w:type="spellStart"/>
      <w:r w:rsidRPr="005B54AD">
        <w:rPr>
          <w:lang w:eastAsia="pl-PL"/>
        </w:rPr>
        <w:t>est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tenue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d'accuser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réception</w:t>
      </w:r>
      <w:proofErr w:type="spellEnd"/>
      <w:r w:rsidRPr="005B54AD">
        <w:rPr>
          <w:lang w:eastAsia="pl-PL"/>
        </w:rPr>
        <w:t xml:space="preserve"> de la </w:t>
      </w:r>
      <w:proofErr w:type="spellStart"/>
      <w:r w:rsidRPr="005B54AD">
        <w:rPr>
          <w:lang w:eastAsia="pl-PL"/>
        </w:rPr>
        <w:t>lettre</w:t>
      </w:r>
      <w:proofErr w:type="spellEnd"/>
      <w:r w:rsidRPr="005B54AD">
        <w:rPr>
          <w:lang w:eastAsia="pl-PL"/>
        </w:rPr>
        <w:t xml:space="preserve"> en </w:t>
      </w:r>
      <w:proofErr w:type="spellStart"/>
      <w:r w:rsidRPr="005B54AD">
        <w:rPr>
          <w:lang w:eastAsia="pl-PL"/>
        </w:rPr>
        <w:t>apposant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sa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signature</w:t>
      </w:r>
      <w:proofErr w:type="spellEnd"/>
      <w:r w:rsidRPr="005B54AD">
        <w:rPr>
          <w:lang w:eastAsia="pl-PL"/>
        </w:rPr>
        <w:t xml:space="preserve"> et en </w:t>
      </w:r>
      <w:proofErr w:type="spellStart"/>
      <w:r w:rsidRPr="005B54AD">
        <w:rPr>
          <w:lang w:eastAsia="pl-PL"/>
        </w:rPr>
        <w:t>indiquant</w:t>
      </w:r>
      <w:proofErr w:type="spellEnd"/>
      <w:r w:rsidRPr="005B54AD">
        <w:rPr>
          <w:rFonts w:ascii="Times New Roman" w:hAnsi="Times New Roman" w:cs="Times New Roman"/>
          <w:lang w:eastAsia="pl-PL"/>
        </w:rPr>
        <w:br/>
      </w:r>
      <w:r w:rsidRPr="005B54AD">
        <w:rPr>
          <w:lang w:eastAsia="pl-PL"/>
        </w:rPr>
        <w:t xml:space="preserve">la </w:t>
      </w:r>
      <w:proofErr w:type="spellStart"/>
      <w:r w:rsidRPr="005B54AD">
        <w:rPr>
          <w:lang w:eastAsia="pl-PL"/>
        </w:rPr>
        <w:t>date</w:t>
      </w:r>
      <w:proofErr w:type="spellEnd"/>
      <w:r w:rsidRPr="005B54AD">
        <w:rPr>
          <w:lang w:eastAsia="pl-PL"/>
        </w:rPr>
        <w:t xml:space="preserve"> de </w:t>
      </w:r>
      <w:proofErr w:type="spellStart"/>
      <w:r w:rsidRPr="005B54AD">
        <w:rPr>
          <w:lang w:eastAsia="pl-PL"/>
        </w:rPr>
        <w:t>remise</w:t>
      </w:r>
      <w:proofErr w:type="spellEnd"/>
      <w:r w:rsidRPr="005B54AD">
        <w:rPr>
          <w:lang w:eastAsia="pl-PL"/>
        </w:rPr>
        <w:t xml:space="preserve">. Si la partie </w:t>
      </w:r>
      <w:proofErr w:type="spellStart"/>
      <w:r w:rsidRPr="005B54AD">
        <w:rPr>
          <w:lang w:eastAsia="pl-PL"/>
        </w:rPr>
        <w:t>se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soustrait</w:t>
      </w:r>
      <w:proofErr w:type="spellEnd"/>
      <w:r w:rsidRPr="005B54AD">
        <w:rPr>
          <w:lang w:eastAsia="pl-PL"/>
        </w:rPr>
        <w:t xml:space="preserve"> à </w:t>
      </w:r>
      <w:proofErr w:type="spellStart"/>
      <w:r w:rsidRPr="005B54AD">
        <w:rPr>
          <w:lang w:eastAsia="pl-PL"/>
        </w:rPr>
        <w:t>l'accusé</w:t>
      </w:r>
      <w:proofErr w:type="spellEnd"/>
      <w:r w:rsidRPr="005B54AD">
        <w:rPr>
          <w:lang w:eastAsia="pl-PL"/>
        </w:rPr>
        <w:t xml:space="preserve"> de </w:t>
      </w:r>
      <w:proofErr w:type="spellStart"/>
      <w:r w:rsidRPr="005B54AD">
        <w:rPr>
          <w:lang w:eastAsia="pl-PL"/>
        </w:rPr>
        <w:t>réception</w:t>
      </w:r>
      <w:proofErr w:type="spellEnd"/>
      <w:r w:rsidRPr="005B54AD">
        <w:rPr>
          <w:lang w:eastAsia="pl-PL"/>
        </w:rPr>
        <w:t xml:space="preserve">, </w:t>
      </w:r>
      <w:proofErr w:type="spellStart"/>
      <w:r w:rsidRPr="005B54AD">
        <w:rPr>
          <w:lang w:eastAsia="pl-PL"/>
        </w:rPr>
        <w:t>l'agent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d'exécution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vérifie</w:t>
      </w:r>
      <w:proofErr w:type="spellEnd"/>
      <w:r w:rsidRPr="005B54AD">
        <w:rPr>
          <w:rFonts w:ascii="Times New Roman" w:hAnsi="Times New Roman" w:cs="Times New Roman"/>
          <w:lang w:eastAsia="pl-PL"/>
        </w:rPr>
        <w:br/>
      </w:r>
      <w:proofErr w:type="spellStart"/>
      <w:r w:rsidRPr="005B54AD">
        <w:rPr>
          <w:lang w:eastAsia="pl-PL"/>
        </w:rPr>
        <w:t>lui-même</w:t>
      </w:r>
      <w:proofErr w:type="spellEnd"/>
      <w:r w:rsidRPr="005B54AD">
        <w:rPr>
          <w:lang w:eastAsia="pl-PL"/>
        </w:rPr>
        <w:t xml:space="preserve"> la </w:t>
      </w:r>
      <w:proofErr w:type="spellStart"/>
      <w:r w:rsidRPr="005B54AD">
        <w:rPr>
          <w:lang w:eastAsia="pl-PL"/>
        </w:rPr>
        <w:t>date</w:t>
      </w:r>
      <w:proofErr w:type="spellEnd"/>
      <w:r w:rsidRPr="005B54AD">
        <w:rPr>
          <w:lang w:eastAsia="pl-PL"/>
        </w:rPr>
        <w:t xml:space="preserve"> de la </w:t>
      </w:r>
      <w:proofErr w:type="spellStart"/>
      <w:r w:rsidRPr="005B54AD">
        <w:rPr>
          <w:lang w:eastAsia="pl-PL"/>
        </w:rPr>
        <w:t>signification</w:t>
      </w:r>
      <w:proofErr w:type="spellEnd"/>
      <w:r w:rsidRPr="005B54AD">
        <w:rPr>
          <w:lang w:eastAsia="pl-PL"/>
        </w:rPr>
        <w:t xml:space="preserve"> et </w:t>
      </w:r>
      <w:proofErr w:type="spellStart"/>
      <w:r w:rsidRPr="005B54AD">
        <w:rPr>
          <w:lang w:eastAsia="pl-PL"/>
        </w:rPr>
        <w:t>indique</w:t>
      </w:r>
      <w:proofErr w:type="spellEnd"/>
      <w:r w:rsidRPr="005B54AD">
        <w:rPr>
          <w:lang w:eastAsia="pl-PL"/>
        </w:rPr>
        <w:t xml:space="preserve"> la </w:t>
      </w:r>
      <w:proofErr w:type="spellStart"/>
      <w:r w:rsidRPr="005B54AD">
        <w:rPr>
          <w:lang w:eastAsia="pl-PL"/>
        </w:rPr>
        <w:t>personne</w:t>
      </w:r>
      <w:proofErr w:type="spellEnd"/>
      <w:r w:rsidRPr="005B54AD">
        <w:rPr>
          <w:lang w:eastAsia="pl-PL"/>
        </w:rPr>
        <w:t xml:space="preserve"> qui a </w:t>
      </w:r>
      <w:proofErr w:type="spellStart"/>
      <w:r w:rsidRPr="005B54AD">
        <w:rPr>
          <w:lang w:eastAsia="pl-PL"/>
        </w:rPr>
        <w:t>reçu</w:t>
      </w:r>
      <w:proofErr w:type="spellEnd"/>
      <w:r w:rsidRPr="005B54AD">
        <w:rPr>
          <w:lang w:eastAsia="pl-PL"/>
        </w:rPr>
        <w:t xml:space="preserve"> la </w:t>
      </w:r>
      <w:proofErr w:type="spellStart"/>
      <w:r w:rsidRPr="005B54AD">
        <w:rPr>
          <w:lang w:eastAsia="pl-PL"/>
        </w:rPr>
        <w:t>lettre</w:t>
      </w:r>
      <w:proofErr w:type="spellEnd"/>
      <w:r w:rsidRPr="005B54AD">
        <w:rPr>
          <w:lang w:eastAsia="pl-PL"/>
        </w:rPr>
        <w:t xml:space="preserve"> et la </w:t>
      </w:r>
      <w:proofErr w:type="spellStart"/>
      <w:r w:rsidRPr="005B54AD">
        <w:rPr>
          <w:lang w:eastAsia="pl-PL"/>
        </w:rPr>
        <w:t>raison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pour</w:t>
      </w:r>
      <w:proofErr w:type="spellEnd"/>
      <w:r w:rsidRPr="005B54AD">
        <w:rPr>
          <w:rFonts w:ascii="Times New Roman" w:hAnsi="Times New Roman" w:cs="Times New Roman"/>
          <w:lang w:eastAsia="pl-PL"/>
        </w:rPr>
        <w:br/>
      </w:r>
      <w:proofErr w:type="spellStart"/>
      <w:r w:rsidRPr="005B54AD">
        <w:rPr>
          <w:lang w:eastAsia="pl-PL"/>
        </w:rPr>
        <w:t>laquelle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sa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signature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fait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défaut</w:t>
      </w:r>
      <w:proofErr w:type="spellEnd"/>
      <w:r w:rsidRPr="005B54AD">
        <w:rPr>
          <w:lang w:eastAsia="pl-PL"/>
        </w:rPr>
        <w:t>.</w:t>
      </w:r>
    </w:p>
    <w:p w:rsidR="005B54AD" w:rsidRDefault="005B54AD" w:rsidP="005B54AD">
      <w:pPr>
        <w:pStyle w:val="Bezodstpw"/>
        <w:rPr>
          <w:lang w:eastAsia="pl-PL"/>
        </w:rPr>
      </w:pPr>
      <w:r w:rsidRPr="005B54AD">
        <w:rPr>
          <w:rFonts w:ascii="Times New Roman" w:hAnsi="Times New Roman" w:cs="Times New Roman"/>
          <w:lang w:eastAsia="pl-PL"/>
        </w:rPr>
        <w:br/>
      </w:r>
    </w:p>
    <w:p w:rsidR="005B54AD" w:rsidRDefault="005B54AD" w:rsidP="005B54AD">
      <w:pPr>
        <w:pStyle w:val="Bezodstpw"/>
        <w:rPr>
          <w:lang w:eastAsia="pl-PL"/>
        </w:rPr>
      </w:pPr>
    </w:p>
    <w:p w:rsidR="005B54AD" w:rsidRDefault="005B54AD" w:rsidP="005B54AD">
      <w:pPr>
        <w:pStyle w:val="Bezodstpw"/>
        <w:rPr>
          <w:lang w:eastAsia="pl-PL"/>
        </w:rPr>
      </w:pPr>
    </w:p>
    <w:p w:rsidR="005B54AD" w:rsidRDefault="005B54AD" w:rsidP="005B54AD">
      <w:pPr>
        <w:pStyle w:val="Bezodstpw"/>
        <w:rPr>
          <w:lang w:eastAsia="pl-PL"/>
        </w:rPr>
      </w:pPr>
      <w:r w:rsidRPr="005B54AD">
        <w:rPr>
          <w:lang w:eastAsia="pl-PL"/>
        </w:rPr>
        <w:lastRenderedPageBreak/>
        <w:t xml:space="preserve">Si </w:t>
      </w:r>
      <w:proofErr w:type="spellStart"/>
      <w:r w:rsidRPr="005B54AD">
        <w:rPr>
          <w:lang w:eastAsia="pl-PL"/>
        </w:rPr>
        <w:t>une</w:t>
      </w:r>
      <w:proofErr w:type="spellEnd"/>
      <w:r w:rsidRPr="005B54AD">
        <w:rPr>
          <w:lang w:eastAsia="pl-PL"/>
        </w:rPr>
        <w:t xml:space="preserve"> Partie </w:t>
      </w:r>
      <w:proofErr w:type="spellStart"/>
      <w:r w:rsidRPr="005B54AD">
        <w:rPr>
          <w:lang w:eastAsia="pl-PL"/>
        </w:rPr>
        <w:t>refuse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d'accepter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une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lettre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envoyée</w:t>
      </w:r>
      <w:proofErr w:type="spellEnd"/>
      <w:r w:rsidRPr="005B54AD">
        <w:rPr>
          <w:lang w:eastAsia="pl-PL"/>
        </w:rPr>
        <w:t xml:space="preserve"> par la poste </w:t>
      </w:r>
      <w:proofErr w:type="spellStart"/>
      <w:r w:rsidRPr="005B54AD">
        <w:rPr>
          <w:lang w:eastAsia="pl-PL"/>
        </w:rPr>
        <w:t>ou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remise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d'une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autre</w:t>
      </w:r>
      <w:proofErr w:type="spellEnd"/>
      <w:r w:rsidRPr="005B54AD">
        <w:rPr>
          <w:rFonts w:ascii="Times New Roman" w:hAnsi="Times New Roman" w:cs="Times New Roman"/>
          <w:lang w:eastAsia="pl-PL"/>
        </w:rPr>
        <w:br/>
      </w:r>
      <w:proofErr w:type="spellStart"/>
      <w:r w:rsidRPr="005B54AD">
        <w:rPr>
          <w:lang w:eastAsia="pl-PL"/>
        </w:rPr>
        <w:t>manière</w:t>
      </w:r>
      <w:proofErr w:type="spellEnd"/>
      <w:r w:rsidRPr="005B54AD">
        <w:rPr>
          <w:lang w:eastAsia="pl-PL"/>
        </w:rPr>
        <w:t xml:space="preserve">, la </w:t>
      </w:r>
      <w:proofErr w:type="spellStart"/>
      <w:r w:rsidRPr="005B54AD">
        <w:rPr>
          <w:lang w:eastAsia="pl-PL"/>
        </w:rPr>
        <w:t>lettre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est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renvoyée</w:t>
      </w:r>
      <w:proofErr w:type="spellEnd"/>
      <w:r w:rsidRPr="005B54AD">
        <w:rPr>
          <w:lang w:eastAsia="pl-PL"/>
        </w:rPr>
        <w:t xml:space="preserve"> à </w:t>
      </w:r>
      <w:proofErr w:type="spellStart"/>
      <w:r w:rsidRPr="005B54AD">
        <w:rPr>
          <w:lang w:eastAsia="pl-PL"/>
        </w:rPr>
        <w:t>l'expéditeur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avec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une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note</w:t>
      </w:r>
      <w:proofErr w:type="spellEnd"/>
      <w:r w:rsidRPr="005B54AD">
        <w:rPr>
          <w:lang w:eastAsia="pl-PL"/>
        </w:rPr>
        <w:t xml:space="preserve"> de </w:t>
      </w:r>
      <w:proofErr w:type="spellStart"/>
      <w:r w:rsidRPr="005B54AD">
        <w:rPr>
          <w:lang w:eastAsia="pl-PL"/>
        </w:rPr>
        <w:t>refus</w:t>
      </w:r>
      <w:proofErr w:type="spellEnd"/>
      <w:r w:rsidRPr="005B54AD">
        <w:rPr>
          <w:lang w:eastAsia="pl-PL"/>
        </w:rPr>
        <w:t xml:space="preserve"> et la </w:t>
      </w:r>
      <w:proofErr w:type="spellStart"/>
      <w:r w:rsidRPr="005B54AD">
        <w:rPr>
          <w:lang w:eastAsia="pl-PL"/>
        </w:rPr>
        <w:t>date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du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refus</w:t>
      </w:r>
      <w:proofErr w:type="spellEnd"/>
      <w:r w:rsidRPr="005B54AD">
        <w:rPr>
          <w:lang w:eastAsia="pl-PL"/>
        </w:rPr>
        <w:t>.</w:t>
      </w:r>
      <w:r w:rsidRPr="005B54AD">
        <w:rPr>
          <w:rFonts w:ascii="Times New Roman" w:hAnsi="Times New Roman" w:cs="Times New Roman"/>
          <w:lang w:eastAsia="pl-PL"/>
        </w:rPr>
        <w:br/>
      </w:r>
      <w:proofErr w:type="spellStart"/>
      <w:r w:rsidRPr="005B54AD">
        <w:rPr>
          <w:lang w:eastAsia="pl-PL"/>
        </w:rPr>
        <w:t>Dans</w:t>
      </w:r>
      <w:proofErr w:type="spellEnd"/>
      <w:r w:rsidRPr="005B54AD">
        <w:rPr>
          <w:lang w:eastAsia="pl-PL"/>
        </w:rPr>
        <w:t xml:space="preserve"> ce </w:t>
      </w:r>
      <w:proofErr w:type="spellStart"/>
      <w:r w:rsidRPr="005B54AD">
        <w:rPr>
          <w:lang w:eastAsia="pl-PL"/>
        </w:rPr>
        <w:t>cas</w:t>
      </w:r>
      <w:proofErr w:type="spellEnd"/>
      <w:r w:rsidRPr="005B54AD">
        <w:rPr>
          <w:lang w:eastAsia="pl-PL"/>
        </w:rPr>
        <w:t xml:space="preserve">, la </w:t>
      </w:r>
      <w:proofErr w:type="spellStart"/>
      <w:r w:rsidRPr="005B54AD">
        <w:rPr>
          <w:lang w:eastAsia="pl-PL"/>
        </w:rPr>
        <w:t>lettre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est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réputée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avoir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été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notifiée</w:t>
      </w:r>
      <w:proofErr w:type="spellEnd"/>
      <w:r w:rsidRPr="005B54AD">
        <w:rPr>
          <w:lang w:eastAsia="pl-PL"/>
        </w:rPr>
        <w:t xml:space="preserve"> à la </w:t>
      </w:r>
      <w:proofErr w:type="spellStart"/>
      <w:r w:rsidRPr="005B54AD">
        <w:rPr>
          <w:lang w:eastAsia="pl-PL"/>
        </w:rPr>
        <w:t>date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du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refus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du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destinataire</w:t>
      </w:r>
      <w:proofErr w:type="spellEnd"/>
      <w:r w:rsidRPr="005B54AD">
        <w:rPr>
          <w:lang w:eastAsia="pl-PL"/>
        </w:rPr>
        <w:t xml:space="preserve"> de</w:t>
      </w:r>
      <w:r w:rsidRPr="005B54AD">
        <w:rPr>
          <w:rFonts w:ascii="Times New Roman" w:hAnsi="Times New Roman" w:cs="Times New Roman"/>
          <w:lang w:eastAsia="pl-PL"/>
        </w:rPr>
        <w:br/>
      </w:r>
      <w:proofErr w:type="spellStart"/>
      <w:r w:rsidRPr="005B54AD">
        <w:rPr>
          <w:lang w:eastAsia="pl-PL"/>
        </w:rPr>
        <w:t>l'accepter</w:t>
      </w:r>
      <w:proofErr w:type="spellEnd"/>
      <w:r w:rsidRPr="005B54AD">
        <w:rPr>
          <w:lang w:eastAsia="pl-PL"/>
        </w:rPr>
        <w:t>.</w:t>
      </w:r>
      <w:r w:rsidRPr="005B54AD">
        <w:rPr>
          <w:rFonts w:ascii="Times New Roman" w:hAnsi="Times New Roman" w:cs="Times New Roman"/>
          <w:lang w:eastAsia="pl-PL"/>
        </w:rPr>
        <w:br/>
      </w:r>
      <w:proofErr w:type="spellStart"/>
      <w:r w:rsidRPr="005B54AD">
        <w:rPr>
          <w:lang w:eastAsia="pl-PL"/>
        </w:rPr>
        <w:t>Tout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changement</w:t>
      </w:r>
      <w:proofErr w:type="spellEnd"/>
      <w:r w:rsidRPr="005B54AD">
        <w:rPr>
          <w:lang w:eastAsia="pl-PL"/>
        </w:rPr>
        <w:t xml:space="preserve"> de </w:t>
      </w:r>
      <w:proofErr w:type="spellStart"/>
      <w:r w:rsidRPr="005B54AD">
        <w:rPr>
          <w:lang w:eastAsia="pl-PL"/>
        </w:rPr>
        <w:t>résidence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doit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être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notifié</w:t>
      </w:r>
      <w:proofErr w:type="spellEnd"/>
      <w:r w:rsidRPr="005B54AD">
        <w:rPr>
          <w:lang w:eastAsia="pl-PL"/>
        </w:rPr>
        <w:t xml:space="preserve"> à </w:t>
      </w:r>
      <w:proofErr w:type="spellStart"/>
      <w:r w:rsidRPr="005B54AD">
        <w:rPr>
          <w:lang w:eastAsia="pl-PL"/>
        </w:rPr>
        <w:t>l'autorité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devant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laquelle</w:t>
      </w:r>
      <w:proofErr w:type="spellEnd"/>
      <w:r w:rsidRPr="005B54AD">
        <w:rPr>
          <w:lang w:eastAsia="pl-PL"/>
        </w:rPr>
        <w:t xml:space="preserve"> la </w:t>
      </w:r>
      <w:proofErr w:type="spellStart"/>
      <w:r w:rsidRPr="005B54AD">
        <w:rPr>
          <w:lang w:eastAsia="pl-PL"/>
        </w:rPr>
        <w:t>procédure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est</w:t>
      </w:r>
      <w:proofErr w:type="spellEnd"/>
      <w:r w:rsidRPr="005B54AD">
        <w:rPr>
          <w:rFonts w:ascii="Times New Roman" w:hAnsi="Times New Roman" w:cs="Times New Roman"/>
          <w:lang w:eastAsia="pl-PL"/>
        </w:rPr>
        <w:br/>
      </w:r>
      <w:proofErr w:type="spellStart"/>
      <w:r w:rsidRPr="005B54AD">
        <w:rPr>
          <w:lang w:eastAsia="pl-PL"/>
        </w:rPr>
        <w:t>pendante</w:t>
      </w:r>
      <w:proofErr w:type="spellEnd"/>
      <w:r w:rsidRPr="005B54AD">
        <w:rPr>
          <w:lang w:eastAsia="pl-PL"/>
        </w:rPr>
        <w:t xml:space="preserve">. Pendant la </w:t>
      </w:r>
      <w:proofErr w:type="spellStart"/>
      <w:r w:rsidRPr="005B54AD">
        <w:rPr>
          <w:lang w:eastAsia="pl-PL"/>
        </w:rPr>
        <w:t>procédure</w:t>
      </w:r>
      <w:proofErr w:type="spellEnd"/>
      <w:r w:rsidRPr="005B54AD">
        <w:rPr>
          <w:lang w:eastAsia="pl-PL"/>
        </w:rPr>
        <w:t xml:space="preserve">, </w:t>
      </w:r>
      <w:proofErr w:type="spellStart"/>
      <w:r w:rsidRPr="005B54AD">
        <w:rPr>
          <w:lang w:eastAsia="pl-PL"/>
        </w:rPr>
        <w:t>les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lettres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sont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toujours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envoyées</w:t>
      </w:r>
      <w:proofErr w:type="spellEnd"/>
      <w:r w:rsidRPr="005B54AD">
        <w:rPr>
          <w:lang w:eastAsia="pl-PL"/>
        </w:rPr>
        <w:t xml:space="preserve"> au </w:t>
      </w:r>
      <w:proofErr w:type="spellStart"/>
      <w:r w:rsidRPr="005B54AD">
        <w:rPr>
          <w:lang w:eastAsia="pl-PL"/>
        </w:rPr>
        <w:t>domicile</w:t>
      </w:r>
      <w:proofErr w:type="spellEnd"/>
      <w:r w:rsidRPr="005B54AD">
        <w:rPr>
          <w:lang w:eastAsia="pl-PL"/>
        </w:rPr>
        <w:t xml:space="preserve"> qui a </w:t>
      </w:r>
      <w:proofErr w:type="spellStart"/>
      <w:r w:rsidRPr="005B54AD">
        <w:rPr>
          <w:lang w:eastAsia="pl-PL"/>
        </w:rPr>
        <w:t>été</w:t>
      </w:r>
      <w:proofErr w:type="spellEnd"/>
      <w:r w:rsidRPr="005B54AD">
        <w:rPr>
          <w:rFonts w:ascii="Times New Roman" w:hAnsi="Times New Roman" w:cs="Times New Roman"/>
          <w:lang w:eastAsia="pl-PL"/>
        </w:rPr>
        <w:br/>
      </w:r>
      <w:proofErr w:type="spellStart"/>
      <w:r w:rsidRPr="005B54AD">
        <w:rPr>
          <w:lang w:eastAsia="pl-PL"/>
        </w:rPr>
        <w:t>indiqué</w:t>
      </w:r>
      <w:proofErr w:type="spellEnd"/>
      <w:r w:rsidRPr="005B54AD">
        <w:rPr>
          <w:lang w:eastAsia="pl-PL"/>
        </w:rPr>
        <w:t xml:space="preserve"> en </w:t>
      </w:r>
      <w:proofErr w:type="spellStart"/>
      <w:r w:rsidRPr="005B54AD">
        <w:rPr>
          <w:lang w:eastAsia="pl-PL"/>
        </w:rPr>
        <w:t>dernier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lieu</w:t>
      </w:r>
      <w:proofErr w:type="spellEnd"/>
      <w:r w:rsidRPr="005B54AD">
        <w:rPr>
          <w:lang w:eastAsia="pl-PL"/>
        </w:rPr>
        <w:t xml:space="preserve"> à </w:t>
      </w:r>
      <w:proofErr w:type="spellStart"/>
      <w:r w:rsidRPr="005B54AD">
        <w:rPr>
          <w:lang w:eastAsia="pl-PL"/>
        </w:rPr>
        <w:t>l'autorité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concernée</w:t>
      </w:r>
      <w:proofErr w:type="spellEnd"/>
      <w:r w:rsidRPr="005B54AD">
        <w:rPr>
          <w:lang w:eastAsia="pl-PL"/>
        </w:rPr>
        <w:t>.</w:t>
      </w:r>
      <w:r w:rsidRPr="005B54AD">
        <w:rPr>
          <w:rFonts w:ascii="Times New Roman" w:hAnsi="Times New Roman" w:cs="Times New Roman"/>
          <w:lang w:eastAsia="pl-PL"/>
        </w:rPr>
        <w:br/>
      </w:r>
      <w:r w:rsidRPr="005B54AD">
        <w:rPr>
          <w:lang w:eastAsia="pl-PL"/>
        </w:rPr>
        <w:t xml:space="preserve">Si </w:t>
      </w:r>
      <w:proofErr w:type="spellStart"/>
      <w:r w:rsidRPr="005B54AD">
        <w:rPr>
          <w:lang w:eastAsia="pl-PL"/>
        </w:rPr>
        <w:t>l'adresse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d'une</w:t>
      </w:r>
      <w:proofErr w:type="spellEnd"/>
      <w:r w:rsidRPr="005B54AD">
        <w:rPr>
          <w:lang w:eastAsia="pl-PL"/>
        </w:rPr>
        <w:t xml:space="preserve"> partie a </w:t>
      </w:r>
      <w:proofErr w:type="spellStart"/>
      <w:r w:rsidRPr="005B54AD">
        <w:rPr>
          <w:lang w:eastAsia="pl-PL"/>
        </w:rPr>
        <w:t>changé</w:t>
      </w:r>
      <w:proofErr w:type="spellEnd"/>
      <w:r w:rsidRPr="005B54AD">
        <w:rPr>
          <w:lang w:eastAsia="pl-PL"/>
        </w:rPr>
        <w:t xml:space="preserve"> et </w:t>
      </w:r>
      <w:proofErr w:type="spellStart"/>
      <w:r w:rsidRPr="005B54AD">
        <w:rPr>
          <w:lang w:eastAsia="pl-PL"/>
        </w:rPr>
        <w:t>que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l'autorité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chargée</w:t>
      </w:r>
      <w:proofErr w:type="spellEnd"/>
      <w:r w:rsidRPr="005B54AD">
        <w:rPr>
          <w:lang w:eastAsia="pl-PL"/>
        </w:rPr>
        <w:t xml:space="preserve"> de la </w:t>
      </w:r>
      <w:proofErr w:type="spellStart"/>
      <w:r w:rsidRPr="005B54AD">
        <w:rPr>
          <w:lang w:eastAsia="pl-PL"/>
        </w:rPr>
        <w:t>procédure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n'en</w:t>
      </w:r>
      <w:proofErr w:type="spellEnd"/>
      <w:r w:rsidRPr="005B54AD">
        <w:rPr>
          <w:lang w:eastAsia="pl-PL"/>
        </w:rPr>
        <w:t xml:space="preserve"> a pas </w:t>
      </w:r>
      <w:proofErr w:type="spellStart"/>
      <w:r w:rsidRPr="005B54AD">
        <w:rPr>
          <w:lang w:eastAsia="pl-PL"/>
        </w:rPr>
        <w:t>été</w:t>
      </w:r>
      <w:proofErr w:type="spellEnd"/>
      <w:r w:rsidRPr="005B54AD">
        <w:rPr>
          <w:rFonts w:ascii="Times New Roman" w:hAnsi="Times New Roman" w:cs="Times New Roman"/>
          <w:lang w:eastAsia="pl-PL"/>
        </w:rPr>
        <w:br/>
      </w:r>
      <w:proofErr w:type="spellStart"/>
      <w:r w:rsidRPr="005B54AD">
        <w:rPr>
          <w:lang w:eastAsia="pl-PL"/>
        </w:rPr>
        <w:t>informée</w:t>
      </w:r>
      <w:proofErr w:type="spellEnd"/>
      <w:r w:rsidRPr="005B54AD">
        <w:rPr>
          <w:lang w:eastAsia="pl-PL"/>
        </w:rPr>
        <w:t xml:space="preserve">, la </w:t>
      </w:r>
      <w:proofErr w:type="spellStart"/>
      <w:r w:rsidRPr="005B54AD">
        <w:rPr>
          <w:lang w:eastAsia="pl-PL"/>
        </w:rPr>
        <w:t>lettre</w:t>
      </w:r>
      <w:proofErr w:type="spellEnd"/>
      <w:r w:rsidRPr="005B54AD">
        <w:rPr>
          <w:lang w:eastAsia="pl-PL"/>
        </w:rPr>
        <w:t xml:space="preserve"> sera </w:t>
      </w:r>
      <w:proofErr w:type="spellStart"/>
      <w:r w:rsidRPr="005B54AD">
        <w:rPr>
          <w:lang w:eastAsia="pl-PL"/>
        </w:rPr>
        <w:t>envoyée</w:t>
      </w:r>
      <w:proofErr w:type="spellEnd"/>
      <w:r w:rsidRPr="005B54AD">
        <w:rPr>
          <w:lang w:eastAsia="pl-PL"/>
        </w:rPr>
        <w:t xml:space="preserve"> au </w:t>
      </w:r>
      <w:proofErr w:type="spellStart"/>
      <w:r w:rsidRPr="005B54AD">
        <w:rPr>
          <w:lang w:eastAsia="pl-PL"/>
        </w:rPr>
        <w:t>dernier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domicile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indiqué</w:t>
      </w:r>
      <w:proofErr w:type="spellEnd"/>
      <w:r w:rsidRPr="005B54AD">
        <w:rPr>
          <w:lang w:eastAsia="pl-PL"/>
        </w:rPr>
        <w:t xml:space="preserve"> par la partie. </w:t>
      </w:r>
      <w:proofErr w:type="spellStart"/>
      <w:r w:rsidRPr="005B54AD">
        <w:rPr>
          <w:lang w:eastAsia="pl-PL"/>
        </w:rPr>
        <w:t>Conformément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aux</w:t>
      </w:r>
      <w:proofErr w:type="spellEnd"/>
      <w:r w:rsidRPr="005B54AD">
        <w:rPr>
          <w:rFonts w:ascii="Times New Roman" w:hAnsi="Times New Roman" w:cs="Times New Roman"/>
          <w:lang w:eastAsia="pl-PL"/>
        </w:rPr>
        <w:br/>
      </w:r>
      <w:proofErr w:type="spellStart"/>
      <w:r w:rsidRPr="005B54AD">
        <w:rPr>
          <w:lang w:eastAsia="pl-PL"/>
        </w:rPr>
        <w:t>dispositions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du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code</w:t>
      </w:r>
      <w:proofErr w:type="spellEnd"/>
      <w:r w:rsidRPr="005B54AD">
        <w:rPr>
          <w:lang w:eastAsia="pl-PL"/>
        </w:rPr>
        <w:t xml:space="preserve"> de </w:t>
      </w:r>
      <w:proofErr w:type="spellStart"/>
      <w:r w:rsidRPr="005B54AD">
        <w:rPr>
          <w:lang w:eastAsia="pl-PL"/>
        </w:rPr>
        <w:t>procédure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administrative</w:t>
      </w:r>
      <w:proofErr w:type="spellEnd"/>
      <w:r w:rsidRPr="005B54AD">
        <w:rPr>
          <w:lang w:eastAsia="pl-PL"/>
        </w:rPr>
        <w:t xml:space="preserve">, </w:t>
      </w:r>
      <w:proofErr w:type="spellStart"/>
      <w:r w:rsidRPr="005B54AD">
        <w:rPr>
          <w:lang w:eastAsia="pl-PL"/>
        </w:rPr>
        <w:t>une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lettre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envoyée</w:t>
      </w:r>
      <w:proofErr w:type="spellEnd"/>
      <w:r w:rsidRPr="005B54AD">
        <w:rPr>
          <w:lang w:eastAsia="pl-PL"/>
        </w:rPr>
        <w:t xml:space="preserve"> de </w:t>
      </w:r>
      <w:proofErr w:type="spellStart"/>
      <w:r w:rsidRPr="005B54AD">
        <w:rPr>
          <w:lang w:eastAsia="pl-PL"/>
        </w:rPr>
        <w:t>cette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manière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est</w:t>
      </w:r>
      <w:proofErr w:type="spellEnd"/>
      <w:r w:rsidRPr="005B54AD">
        <w:rPr>
          <w:rFonts w:ascii="Times New Roman" w:hAnsi="Times New Roman" w:cs="Times New Roman"/>
          <w:lang w:eastAsia="pl-PL"/>
        </w:rPr>
        <w:br/>
      </w:r>
      <w:proofErr w:type="spellStart"/>
      <w:r w:rsidRPr="005B54AD">
        <w:rPr>
          <w:lang w:eastAsia="pl-PL"/>
        </w:rPr>
        <w:t>également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remise</w:t>
      </w:r>
      <w:proofErr w:type="spellEnd"/>
      <w:r w:rsidRPr="005B54AD">
        <w:rPr>
          <w:lang w:eastAsia="pl-PL"/>
        </w:rPr>
        <w:t xml:space="preserve"> si la partie </w:t>
      </w:r>
      <w:proofErr w:type="spellStart"/>
      <w:r w:rsidRPr="005B54AD">
        <w:rPr>
          <w:lang w:eastAsia="pl-PL"/>
        </w:rPr>
        <w:t>ne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réside</w:t>
      </w:r>
      <w:proofErr w:type="spellEnd"/>
      <w:r w:rsidRPr="005B54AD">
        <w:rPr>
          <w:lang w:eastAsia="pl-PL"/>
        </w:rPr>
        <w:t xml:space="preserve"> plus à </w:t>
      </w:r>
      <w:proofErr w:type="spellStart"/>
      <w:r w:rsidRPr="005B54AD">
        <w:rPr>
          <w:lang w:eastAsia="pl-PL"/>
        </w:rPr>
        <w:t>l'adresse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indiquée</w:t>
      </w:r>
      <w:proofErr w:type="spellEnd"/>
      <w:r w:rsidRPr="005B54AD">
        <w:rPr>
          <w:lang w:eastAsia="pl-PL"/>
        </w:rPr>
        <w:t xml:space="preserve"> et </w:t>
      </w:r>
      <w:proofErr w:type="spellStart"/>
      <w:r w:rsidRPr="005B54AD">
        <w:rPr>
          <w:lang w:eastAsia="pl-PL"/>
        </w:rPr>
        <w:t>que</w:t>
      </w:r>
      <w:proofErr w:type="spellEnd"/>
      <w:r w:rsidRPr="005B54AD">
        <w:rPr>
          <w:lang w:eastAsia="pl-PL"/>
        </w:rPr>
        <w:t xml:space="preserve">, </w:t>
      </w:r>
      <w:proofErr w:type="spellStart"/>
      <w:r w:rsidRPr="005B54AD">
        <w:rPr>
          <w:lang w:eastAsia="pl-PL"/>
        </w:rPr>
        <w:t>pour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cette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raison</w:t>
      </w:r>
      <w:proofErr w:type="spellEnd"/>
      <w:r w:rsidRPr="005B54AD">
        <w:rPr>
          <w:lang w:eastAsia="pl-PL"/>
        </w:rPr>
        <w:t>,</w:t>
      </w:r>
      <w:r w:rsidRPr="005B54AD">
        <w:rPr>
          <w:rFonts w:ascii="Times New Roman" w:hAnsi="Times New Roman" w:cs="Times New Roman"/>
          <w:lang w:eastAsia="pl-PL"/>
        </w:rPr>
        <w:br/>
      </w:r>
      <w:proofErr w:type="spellStart"/>
      <w:r w:rsidRPr="005B54AD">
        <w:rPr>
          <w:lang w:eastAsia="pl-PL"/>
        </w:rPr>
        <w:t>elle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n'a</w:t>
      </w:r>
      <w:proofErr w:type="spellEnd"/>
      <w:r w:rsidRPr="005B54AD">
        <w:rPr>
          <w:lang w:eastAsia="pl-PL"/>
        </w:rPr>
        <w:t xml:space="preserve"> pas </w:t>
      </w:r>
      <w:proofErr w:type="spellStart"/>
      <w:r w:rsidRPr="005B54AD">
        <w:rPr>
          <w:lang w:eastAsia="pl-PL"/>
        </w:rPr>
        <w:t>accepté</w:t>
      </w:r>
      <w:proofErr w:type="spellEnd"/>
      <w:r w:rsidRPr="005B54AD">
        <w:rPr>
          <w:lang w:eastAsia="pl-PL"/>
        </w:rPr>
        <w:t xml:space="preserve"> le </w:t>
      </w:r>
      <w:proofErr w:type="spellStart"/>
      <w:r w:rsidRPr="005B54AD">
        <w:rPr>
          <w:lang w:eastAsia="pl-PL"/>
        </w:rPr>
        <w:t>contenu</w:t>
      </w:r>
      <w:proofErr w:type="spellEnd"/>
      <w:r w:rsidRPr="005B54AD">
        <w:rPr>
          <w:lang w:eastAsia="pl-PL"/>
        </w:rPr>
        <w:t xml:space="preserve"> de la </w:t>
      </w:r>
      <w:proofErr w:type="spellStart"/>
      <w:r w:rsidRPr="005B54AD">
        <w:rPr>
          <w:lang w:eastAsia="pl-PL"/>
        </w:rPr>
        <w:t>lettre</w:t>
      </w:r>
      <w:proofErr w:type="spellEnd"/>
      <w:r w:rsidRPr="005B54AD">
        <w:rPr>
          <w:lang w:eastAsia="pl-PL"/>
        </w:rPr>
        <w:t>.</w:t>
      </w:r>
    </w:p>
    <w:p w:rsidR="005B54AD" w:rsidRDefault="005B54AD" w:rsidP="005B54AD">
      <w:pPr>
        <w:pStyle w:val="Bezodstpw"/>
        <w:rPr>
          <w:lang w:eastAsia="pl-PL"/>
        </w:rPr>
      </w:pPr>
      <w:r w:rsidRPr="005B54AD">
        <w:rPr>
          <w:rFonts w:ascii="Times New Roman" w:hAnsi="Times New Roman" w:cs="Times New Roman"/>
          <w:lang w:eastAsia="pl-PL"/>
        </w:rPr>
        <w:br/>
      </w:r>
      <w:proofErr w:type="spellStart"/>
      <w:r w:rsidRPr="005B54AD">
        <w:rPr>
          <w:lang w:eastAsia="pl-PL"/>
        </w:rPr>
        <w:t>Les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autorités</w:t>
      </w:r>
      <w:proofErr w:type="spellEnd"/>
      <w:r w:rsidRPr="005B54AD">
        <w:rPr>
          <w:lang w:eastAsia="pl-PL"/>
        </w:rPr>
        <w:t xml:space="preserve"> de </w:t>
      </w:r>
      <w:proofErr w:type="spellStart"/>
      <w:r w:rsidRPr="005B54AD">
        <w:rPr>
          <w:lang w:eastAsia="pl-PL"/>
        </w:rPr>
        <w:t>première</w:t>
      </w:r>
      <w:proofErr w:type="spellEnd"/>
      <w:r w:rsidRPr="005B54AD">
        <w:rPr>
          <w:lang w:eastAsia="pl-PL"/>
        </w:rPr>
        <w:t xml:space="preserve"> et de </w:t>
      </w:r>
      <w:proofErr w:type="spellStart"/>
      <w:r w:rsidRPr="005B54AD">
        <w:rPr>
          <w:lang w:eastAsia="pl-PL"/>
        </w:rPr>
        <w:t>deuxième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instance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peuvent</w:t>
      </w:r>
      <w:proofErr w:type="spellEnd"/>
      <w:r w:rsidRPr="005B54AD">
        <w:rPr>
          <w:lang w:eastAsia="pl-PL"/>
        </w:rPr>
        <w:t xml:space="preserve">, </w:t>
      </w:r>
      <w:proofErr w:type="spellStart"/>
      <w:r w:rsidRPr="005B54AD">
        <w:rPr>
          <w:lang w:eastAsia="pl-PL"/>
        </w:rPr>
        <w:t>avant</w:t>
      </w:r>
      <w:proofErr w:type="spellEnd"/>
      <w:r w:rsidRPr="005B54AD">
        <w:rPr>
          <w:lang w:eastAsia="pl-PL"/>
        </w:rPr>
        <w:t xml:space="preserve"> de </w:t>
      </w:r>
      <w:proofErr w:type="spellStart"/>
      <w:r w:rsidRPr="005B54AD">
        <w:rPr>
          <w:lang w:eastAsia="pl-PL"/>
        </w:rPr>
        <w:t>rendre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une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décision</w:t>
      </w:r>
      <w:proofErr w:type="spellEnd"/>
      <w:r w:rsidRPr="005B54AD">
        <w:rPr>
          <w:lang w:eastAsia="pl-PL"/>
        </w:rPr>
        <w:t>,</w:t>
      </w:r>
      <w:r w:rsidRPr="005B54AD">
        <w:rPr>
          <w:rFonts w:ascii="Times New Roman" w:hAnsi="Times New Roman" w:cs="Times New Roman"/>
          <w:lang w:eastAsia="pl-PL"/>
        </w:rPr>
        <w:br/>
      </w:r>
      <w:proofErr w:type="spellStart"/>
      <w:r w:rsidRPr="005B54AD">
        <w:rPr>
          <w:lang w:eastAsia="pl-PL"/>
        </w:rPr>
        <w:t>citer</w:t>
      </w:r>
      <w:proofErr w:type="spellEnd"/>
      <w:r w:rsidRPr="005B54AD">
        <w:rPr>
          <w:lang w:eastAsia="pl-PL"/>
        </w:rPr>
        <w:t xml:space="preserve"> la partie à </w:t>
      </w:r>
      <w:proofErr w:type="spellStart"/>
      <w:r w:rsidRPr="005B54AD">
        <w:rPr>
          <w:lang w:eastAsia="pl-PL"/>
        </w:rPr>
        <w:t>comparaître</w:t>
      </w:r>
      <w:proofErr w:type="spellEnd"/>
      <w:r w:rsidRPr="005B54AD">
        <w:rPr>
          <w:lang w:eastAsia="pl-PL"/>
        </w:rPr>
        <w:t xml:space="preserve"> en </w:t>
      </w:r>
      <w:proofErr w:type="spellStart"/>
      <w:r w:rsidRPr="005B54AD">
        <w:rPr>
          <w:lang w:eastAsia="pl-PL"/>
        </w:rPr>
        <w:t>personne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afin</w:t>
      </w:r>
      <w:proofErr w:type="spellEnd"/>
      <w:r w:rsidRPr="005B54AD">
        <w:rPr>
          <w:lang w:eastAsia="pl-PL"/>
        </w:rPr>
        <w:t xml:space="preserve"> de </w:t>
      </w:r>
      <w:proofErr w:type="spellStart"/>
      <w:r w:rsidRPr="005B54AD">
        <w:rPr>
          <w:lang w:eastAsia="pl-PL"/>
        </w:rPr>
        <w:t>fournir</w:t>
      </w:r>
      <w:proofErr w:type="spellEnd"/>
      <w:r w:rsidRPr="005B54AD">
        <w:rPr>
          <w:lang w:eastAsia="pl-PL"/>
        </w:rPr>
        <w:t xml:space="preserve"> des </w:t>
      </w:r>
      <w:proofErr w:type="spellStart"/>
      <w:r w:rsidRPr="005B54AD">
        <w:rPr>
          <w:lang w:eastAsia="pl-PL"/>
        </w:rPr>
        <w:t>explications</w:t>
      </w:r>
      <w:proofErr w:type="spellEnd"/>
      <w:r w:rsidRPr="005B54AD">
        <w:rPr>
          <w:lang w:eastAsia="pl-PL"/>
        </w:rPr>
        <w:t xml:space="preserve"> sur </w:t>
      </w:r>
      <w:proofErr w:type="spellStart"/>
      <w:r w:rsidRPr="005B54AD">
        <w:rPr>
          <w:lang w:eastAsia="pl-PL"/>
        </w:rPr>
        <w:t>les</w:t>
      </w:r>
      <w:proofErr w:type="spellEnd"/>
      <w:r w:rsidRPr="005B54AD">
        <w:rPr>
          <w:rFonts w:ascii="Times New Roman" w:hAnsi="Times New Roman" w:cs="Times New Roman"/>
          <w:lang w:eastAsia="pl-PL"/>
        </w:rPr>
        <w:br/>
      </w:r>
      <w:proofErr w:type="spellStart"/>
      <w:r w:rsidRPr="005B54AD">
        <w:rPr>
          <w:lang w:eastAsia="pl-PL"/>
        </w:rPr>
        <w:t>circonstances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pertinentes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nécessaires</w:t>
      </w:r>
      <w:proofErr w:type="spellEnd"/>
      <w:r w:rsidRPr="005B54AD">
        <w:rPr>
          <w:lang w:eastAsia="pl-PL"/>
        </w:rPr>
        <w:t xml:space="preserve"> à la </w:t>
      </w:r>
      <w:proofErr w:type="spellStart"/>
      <w:r w:rsidRPr="005B54AD">
        <w:rPr>
          <w:lang w:eastAsia="pl-PL"/>
        </w:rPr>
        <w:t>prise</w:t>
      </w:r>
      <w:proofErr w:type="spellEnd"/>
      <w:r w:rsidRPr="005B54AD">
        <w:rPr>
          <w:lang w:eastAsia="pl-PL"/>
        </w:rPr>
        <w:t xml:space="preserve"> de </w:t>
      </w:r>
      <w:proofErr w:type="spellStart"/>
      <w:r w:rsidRPr="005B54AD">
        <w:rPr>
          <w:lang w:eastAsia="pl-PL"/>
        </w:rPr>
        <w:t>décision</w:t>
      </w:r>
      <w:proofErr w:type="spellEnd"/>
      <w:r w:rsidRPr="005B54AD">
        <w:rPr>
          <w:lang w:eastAsia="pl-PL"/>
        </w:rPr>
        <w:t>.</w:t>
      </w:r>
    </w:p>
    <w:p w:rsidR="005B54AD" w:rsidRDefault="005B54AD" w:rsidP="005B54AD">
      <w:pPr>
        <w:pStyle w:val="Bezodstpw"/>
        <w:rPr>
          <w:lang w:eastAsia="pl-PL"/>
        </w:rPr>
      </w:pPr>
      <w:bookmarkStart w:id="0" w:name="_GoBack"/>
      <w:bookmarkEnd w:id="0"/>
      <w:r w:rsidRPr="005B54AD">
        <w:rPr>
          <w:rFonts w:ascii="Times New Roman" w:hAnsi="Times New Roman" w:cs="Times New Roman"/>
          <w:lang w:eastAsia="pl-PL"/>
        </w:rPr>
        <w:br/>
      </w:r>
      <w:proofErr w:type="spellStart"/>
      <w:r w:rsidRPr="005B54AD">
        <w:rPr>
          <w:lang w:eastAsia="pl-PL"/>
        </w:rPr>
        <w:t>Tout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refus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dans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les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matières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régies</w:t>
      </w:r>
      <w:proofErr w:type="spellEnd"/>
      <w:r w:rsidRPr="005B54AD">
        <w:rPr>
          <w:lang w:eastAsia="pl-PL"/>
        </w:rPr>
        <w:t xml:space="preserve"> par la </w:t>
      </w:r>
      <w:proofErr w:type="spellStart"/>
      <w:r w:rsidRPr="005B54AD">
        <w:rPr>
          <w:lang w:eastAsia="pl-PL"/>
        </w:rPr>
        <w:t>loi</w:t>
      </w:r>
      <w:proofErr w:type="spellEnd"/>
      <w:r w:rsidRPr="005B54AD">
        <w:rPr>
          <w:lang w:eastAsia="pl-PL"/>
        </w:rPr>
        <w:t xml:space="preserve"> sur </w:t>
      </w:r>
      <w:proofErr w:type="spellStart"/>
      <w:r w:rsidRPr="005B54AD">
        <w:rPr>
          <w:lang w:eastAsia="pl-PL"/>
        </w:rPr>
        <w:t>l'entrée</w:t>
      </w:r>
      <w:proofErr w:type="spellEnd"/>
      <w:r w:rsidRPr="005B54AD">
        <w:rPr>
          <w:lang w:eastAsia="pl-PL"/>
        </w:rPr>
        <w:t xml:space="preserve">, le </w:t>
      </w:r>
      <w:proofErr w:type="spellStart"/>
      <w:r w:rsidRPr="005B54AD">
        <w:rPr>
          <w:lang w:eastAsia="pl-PL"/>
        </w:rPr>
        <w:t>séjour</w:t>
      </w:r>
      <w:proofErr w:type="spellEnd"/>
      <w:r w:rsidRPr="005B54AD">
        <w:rPr>
          <w:lang w:eastAsia="pl-PL"/>
        </w:rPr>
        <w:t xml:space="preserve"> et la </w:t>
      </w:r>
      <w:proofErr w:type="spellStart"/>
      <w:r w:rsidRPr="005B54AD">
        <w:rPr>
          <w:lang w:eastAsia="pl-PL"/>
        </w:rPr>
        <w:t>sortie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du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territoire</w:t>
      </w:r>
      <w:proofErr w:type="spellEnd"/>
      <w:r w:rsidRPr="005B54AD">
        <w:rPr>
          <w:lang w:eastAsia="pl-PL"/>
        </w:rPr>
        <w:t xml:space="preserve"> de</w:t>
      </w:r>
      <w:r w:rsidRPr="005B54AD">
        <w:rPr>
          <w:rFonts w:ascii="Times New Roman" w:hAnsi="Times New Roman" w:cs="Times New Roman"/>
          <w:lang w:eastAsia="pl-PL"/>
        </w:rPr>
        <w:br/>
      </w:r>
      <w:r w:rsidRPr="005B54AD">
        <w:rPr>
          <w:lang w:eastAsia="pl-PL"/>
        </w:rPr>
        <w:t xml:space="preserve">la </w:t>
      </w:r>
      <w:proofErr w:type="spellStart"/>
      <w:r w:rsidRPr="005B54AD">
        <w:rPr>
          <w:lang w:eastAsia="pl-PL"/>
        </w:rPr>
        <w:t>République</w:t>
      </w:r>
      <w:proofErr w:type="spellEnd"/>
      <w:r w:rsidRPr="005B54AD">
        <w:rPr>
          <w:lang w:eastAsia="pl-PL"/>
        </w:rPr>
        <w:t xml:space="preserve"> de </w:t>
      </w:r>
      <w:proofErr w:type="spellStart"/>
      <w:r w:rsidRPr="005B54AD">
        <w:rPr>
          <w:lang w:eastAsia="pl-PL"/>
        </w:rPr>
        <w:t>Pologne</w:t>
      </w:r>
      <w:proofErr w:type="spellEnd"/>
      <w:r w:rsidRPr="005B54AD">
        <w:rPr>
          <w:lang w:eastAsia="pl-PL"/>
        </w:rPr>
        <w:t xml:space="preserve"> des </w:t>
      </w:r>
      <w:proofErr w:type="spellStart"/>
      <w:r w:rsidRPr="005B54AD">
        <w:rPr>
          <w:lang w:eastAsia="pl-PL"/>
        </w:rPr>
        <w:t>ressortissants</w:t>
      </w:r>
      <w:proofErr w:type="spellEnd"/>
      <w:r w:rsidRPr="005B54AD">
        <w:rPr>
          <w:lang w:eastAsia="pl-PL"/>
        </w:rPr>
        <w:t xml:space="preserve"> des </w:t>
      </w:r>
      <w:proofErr w:type="spellStart"/>
      <w:r w:rsidRPr="005B54AD">
        <w:rPr>
          <w:lang w:eastAsia="pl-PL"/>
        </w:rPr>
        <w:t>États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membres</w:t>
      </w:r>
      <w:proofErr w:type="spellEnd"/>
      <w:r w:rsidRPr="005B54AD">
        <w:rPr>
          <w:lang w:eastAsia="pl-PL"/>
        </w:rPr>
        <w:t xml:space="preserve"> de </w:t>
      </w:r>
      <w:proofErr w:type="spellStart"/>
      <w:r w:rsidRPr="005B54AD">
        <w:rPr>
          <w:lang w:eastAsia="pl-PL"/>
        </w:rPr>
        <w:t>l'Union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européenne</w:t>
      </w:r>
      <w:proofErr w:type="spellEnd"/>
      <w:r w:rsidRPr="005B54AD">
        <w:rPr>
          <w:lang w:eastAsia="pl-PL"/>
        </w:rPr>
        <w:t xml:space="preserve"> et</w:t>
      </w:r>
      <w:r w:rsidRPr="005B54AD">
        <w:rPr>
          <w:rFonts w:ascii="Times New Roman" w:hAnsi="Times New Roman" w:cs="Times New Roman"/>
          <w:lang w:eastAsia="pl-PL"/>
        </w:rPr>
        <w:br/>
      </w:r>
      <w:r w:rsidRPr="005B54AD">
        <w:rPr>
          <w:lang w:eastAsia="pl-PL"/>
        </w:rPr>
        <w:t xml:space="preserve">des </w:t>
      </w:r>
      <w:proofErr w:type="spellStart"/>
      <w:r w:rsidRPr="005B54AD">
        <w:rPr>
          <w:lang w:eastAsia="pl-PL"/>
        </w:rPr>
        <w:t>membres</w:t>
      </w:r>
      <w:proofErr w:type="spellEnd"/>
      <w:r w:rsidRPr="005B54AD">
        <w:rPr>
          <w:lang w:eastAsia="pl-PL"/>
        </w:rPr>
        <w:t xml:space="preserve"> de </w:t>
      </w:r>
      <w:proofErr w:type="spellStart"/>
      <w:r w:rsidRPr="005B54AD">
        <w:rPr>
          <w:lang w:eastAsia="pl-PL"/>
        </w:rPr>
        <w:t>leur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famille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est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prononcé</w:t>
      </w:r>
      <w:proofErr w:type="spellEnd"/>
      <w:r w:rsidRPr="005B54AD">
        <w:rPr>
          <w:lang w:eastAsia="pl-PL"/>
        </w:rPr>
        <w:t xml:space="preserve"> par </w:t>
      </w:r>
      <w:proofErr w:type="spellStart"/>
      <w:r w:rsidRPr="005B54AD">
        <w:rPr>
          <w:lang w:eastAsia="pl-PL"/>
        </w:rPr>
        <w:t>écrit</w:t>
      </w:r>
      <w:proofErr w:type="spellEnd"/>
      <w:r w:rsidRPr="005B54AD">
        <w:rPr>
          <w:lang w:eastAsia="pl-PL"/>
        </w:rPr>
        <w:t xml:space="preserve"> et </w:t>
      </w:r>
      <w:proofErr w:type="spellStart"/>
      <w:r w:rsidRPr="005B54AD">
        <w:rPr>
          <w:lang w:eastAsia="pl-PL"/>
        </w:rPr>
        <w:t>motivé</w:t>
      </w:r>
      <w:proofErr w:type="spellEnd"/>
      <w:r w:rsidRPr="005B54AD">
        <w:rPr>
          <w:lang w:eastAsia="pl-PL"/>
        </w:rPr>
        <w:t>.</w:t>
      </w:r>
    </w:p>
    <w:p w:rsidR="005B54AD" w:rsidRDefault="005B54AD" w:rsidP="005B54AD">
      <w:pPr>
        <w:pStyle w:val="Bezodstpw"/>
        <w:rPr>
          <w:lang w:eastAsia="pl-PL"/>
        </w:rPr>
      </w:pPr>
      <w:r w:rsidRPr="005B54AD">
        <w:rPr>
          <w:rFonts w:ascii="Times New Roman" w:hAnsi="Times New Roman" w:cs="Times New Roman"/>
          <w:lang w:eastAsia="pl-PL"/>
        </w:rPr>
        <w:br/>
      </w:r>
      <w:r w:rsidRPr="005B54AD">
        <w:rPr>
          <w:lang w:eastAsia="pl-PL"/>
        </w:rPr>
        <w:t>Qui :</w:t>
      </w:r>
      <w:r w:rsidRPr="005B54AD">
        <w:rPr>
          <w:rFonts w:ascii="Times New Roman" w:hAnsi="Times New Roman" w:cs="Times New Roman"/>
          <w:lang w:eastAsia="pl-PL"/>
        </w:rPr>
        <w:br/>
      </w:r>
      <w:r w:rsidRPr="005B54AD">
        <w:rPr>
          <w:lang w:eastAsia="pl-PL"/>
        </w:rPr>
        <w:t xml:space="preserve">1) </w:t>
      </w:r>
      <w:proofErr w:type="spellStart"/>
      <w:r w:rsidRPr="005B54AD">
        <w:rPr>
          <w:lang w:eastAsia="pl-PL"/>
        </w:rPr>
        <w:t>ne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respecte</w:t>
      </w:r>
      <w:proofErr w:type="spellEnd"/>
      <w:r w:rsidRPr="005B54AD">
        <w:rPr>
          <w:lang w:eastAsia="pl-PL"/>
        </w:rPr>
        <w:t xml:space="preserve"> pas </w:t>
      </w:r>
      <w:proofErr w:type="spellStart"/>
      <w:r w:rsidRPr="005B54AD">
        <w:rPr>
          <w:lang w:eastAsia="pl-PL"/>
        </w:rPr>
        <w:t>l'obligation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d'enregistrer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son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séjour</w:t>
      </w:r>
      <w:proofErr w:type="spellEnd"/>
      <w:r w:rsidRPr="005B54AD">
        <w:rPr>
          <w:lang w:eastAsia="pl-PL"/>
        </w:rPr>
        <w:t xml:space="preserve"> sur le </w:t>
      </w:r>
      <w:proofErr w:type="spellStart"/>
      <w:r w:rsidRPr="005B54AD">
        <w:rPr>
          <w:lang w:eastAsia="pl-PL"/>
        </w:rPr>
        <w:t>territoire</w:t>
      </w:r>
      <w:proofErr w:type="spellEnd"/>
      <w:r w:rsidRPr="005B54AD">
        <w:rPr>
          <w:lang w:eastAsia="pl-PL"/>
        </w:rPr>
        <w:t xml:space="preserve"> de la </w:t>
      </w:r>
      <w:proofErr w:type="spellStart"/>
      <w:r w:rsidRPr="005B54AD">
        <w:rPr>
          <w:lang w:eastAsia="pl-PL"/>
        </w:rPr>
        <w:t>République</w:t>
      </w:r>
      <w:proofErr w:type="spellEnd"/>
      <w:r w:rsidRPr="005B54AD">
        <w:rPr>
          <w:lang w:eastAsia="pl-PL"/>
        </w:rPr>
        <w:t xml:space="preserve"> de</w:t>
      </w:r>
      <w:r w:rsidRPr="005B54AD">
        <w:rPr>
          <w:rFonts w:ascii="Times New Roman" w:hAnsi="Times New Roman" w:cs="Times New Roman"/>
          <w:lang w:eastAsia="pl-PL"/>
        </w:rPr>
        <w:br/>
      </w:r>
      <w:proofErr w:type="spellStart"/>
      <w:r w:rsidRPr="005B54AD">
        <w:rPr>
          <w:lang w:eastAsia="pl-PL"/>
        </w:rPr>
        <w:t>Pologne</w:t>
      </w:r>
      <w:proofErr w:type="spellEnd"/>
      <w:r w:rsidRPr="005B54AD">
        <w:rPr>
          <w:lang w:eastAsia="pl-PL"/>
        </w:rPr>
        <w:t>,</w:t>
      </w:r>
      <w:r w:rsidRPr="005B54AD">
        <w:rPr>
          <w:rFonts w:ascii="Times New Roman" w:hAnsi="Times New Roman" w:cs="Times New Roman"/>
          <w:lang w:eastAsia="pl-PL"/>
        </w:rPr>
        <w:br/>
      </w:r>
      <w:r w:rsidRPr="005B54AD">
        <w:rPr>
          <w:lang w:eastAsia="pl-PL"/>
        </w:rPr>
        <w:t xml:space="preserve">2) </w:t>
      </w:r>
      <w:proofErr w:type="spellStart"/>
      <w:r w:rsidRPr="005B54AD">
        <w:rPr>
          <w:lang w:eastAsia="pl-PL"/>
        </w:rPr>
        <w:t>se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soustrait</w:t>
      </w:r>
      <w:proofErr w:type="spellEnd"/>
      <w:r w:rsidRPr="005B54AD">
        <w:rPr>
          <w:lang w:eastAsia="pl-PL"/>
        </w:rPr>
        <w:t xml:space="preserve"> à </w:t>
      </w:r>
      <w:proofErr w:type="spellStart"/>
      <w:r w:rsidRPr="005B54AD">
        <w:rPr>
          <w:lang w:eastAsia="pl-PL"/>
        </w:rPr>
        <w:t>l'obligation</w:t>
      </w:r>
      <w:proofErr w:type="spellEnd"/>
      <w:r w:rsidRPr="005B54AD">
        <w:rPr>
          <w:lang w:eastAsia="pl-PL"/>
        </w:rPr>
        <w:t xml:space="preserve"> de </w:t>
      </w:r>
      <w:proofErr w:type="spellStart"/>
      <w:r w:rsidRPr="005B54AD">
        <w:rPr>
          <w:lang w:eastAsia="pl-PL"/>
        </w:rPr>
        <w:t>détenir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ou</w:t>
      </w:r>
      <w:proofErr w:type="spellEnd"/>
      <w:r w:rsidRPr="005B54AD">
        <w:rPr>
          <w:lang w:eastAsia="pl-PL"/>
        </w:rPr>
        <w:t xml:space="preserve"> de </w:t>
      </w:r>
      <w:proofErr w:type="spellStart"/>
      <w:r w:rsidRPr="005B54AD">
        <w:rPr>
          <w:lang w:eastAsia="pl-PL"/>
        </w:rPr>
        <w:t>remplacer</w:t>
      </w:r>
      <w:proofErr w:type="spellEnd"/>
      <w:r w:rsidRPr="005B54AD">
        <w:rPr>
          <w:lang w:eastAsia="pl-PL"/>
        </w:rPr>
        <w:t xml:space="preserve"> la carte de </w:t>
      </w:r>
      <w:proofErr w:type="spellStart"/>
      <w:r w:rsidRPr="005B54AD">
        <w:rPr>
          <w:lang w:eastAsia="pl-PL"/>
        </w:rPr>
        <w:t>séjour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d'un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membre</w:t>
      </w:r>
      <w:proofErr w:type="spellEnd"/>
      <w:r w:rsidRPr="005B54AD">
        <w:rPr>
          <w:lang w:eastAsia="pl-PL"/>
        </w:rPr>
        <w:t xml:space="preserve"> de la</w:t>
      </w:r>
      <w:r w:rsidRPr="005B54AD">
        <w:rPr>
          <w:rFonts w:ascii="Times New Roman" w:hAnsi="Times New Roman" w:cs="Times New Roman"/>
          <w:lang w:eastAsia="pl-PL"/>
        </w:rPr>
        <w:br/>
      </w:r>
      <w:proofErr w:type="spellStart"/>
      <w:r w:rsidRPr="005B54AD">
        <w:rPr>
          <w:lang w:eastAsia="pl-PL"/>
        </w:rPr>
        <w:t>famille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d'un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citoyen</w:t>
      </w:r>
      <w:proofErr w:type="spellEnd"/>
      <w:r w:rsidRPr="005B54AD">
        <w:rPr>
          <w:lang w:eastAsia="pl-PL"/>
        </w:rPr>
        <w:t xml:space="preserve"> de </w:t>
      </w:r>
      <w:proofErr w:type="spellStart"/>
      <w:r w:rsidRPr="005B54AD">
        <w:rPr>
          <w:lang w:eastAsia="pl-PL"/>
        </w:rPr>
        <w:t>l'UE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ou</w:t>
      </w:r>
      <w:proofErr w:type="spellEnd"/>
      <w:r w:rsidRPr="005B54AD">
        <w:rPr>
          <w:lang w:eastAsia="pl-PL"/>
        </w:rPr>
        <w:t xml:space="preserve"> la carte de </w:t>
      </w:r>
      <w:proofErr w:type="spellStart"/>
      <w:r w:rsidRPr="005B54AD">
        <w:rPr>
          <w:lang w:eastAsia="pl-PL"/>
        </w:rPr>
        <w:t>séjour</w:t>
      </w:r>
      <w:proofErr w:type="spellEnd"/>
      <w:r w:rsidRPr="005B54AD">
        <w:rPr>
          <w:lang w:eastAsia="pl-PL"/>
        </w:rPr>
        <w:t xml:space="preserve"> permanent </w:t>
      </w:r>
      <w:proofErr w:type="spellStart"/>
      <w:r w:rsidRPr="005B54AD">
        <w:rPr>
          <w:lang w:eastAsia="pl-PL"/>
        </w:rPr>
        <w:t>d'un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membre</w:t>
      </w:r>
      <w:proofErr w:type="spellEnd"/>
      <w:r w:rsidRPr="005B54AD">
        <w:rPr>
          <w:lang w:eastAsia="pl-PL"/>
        </w:rPr>
        <w:t xml:space="preserve"> de la </w:t>
      </w:r>
      <w:proofErr w:type="spellStart"/>
      <w:r w:rsidRPr="005B54AD">
        <w:rPr>
          <w:lang w:eastAsia="pl-PL"/>
        </w:rPr>
        <w:t>famille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d'un</w:t>
      </w:r>
      <w:proofErr w:type="spellEnd"/>
      <w:r w:rsidRPr="005B54AD">
        <w:rPr>
          <w:rFonts w:ascii="Times New Roman" w:hAnsi="Times New Roman" w:cs="Times New Roman"/>
          <w:lang w:eastAsia="pl-PL"/>
        </w:rPr>
        <w:br/>
      </w:r>
      <w:proofErr w:type="spellStart"/>
      <w:r w:rsidRPr="005B54AD">
        <w:rPr>
          <w:lang w:eastAsia="pl-PL"/>
        </w:rPr>
        <w:t>citoyen</w:t>
      </w:r>
      <w:proofErr w:type="spellEnd"/>
      <w:r w:rsidRPr="005B54AD">
        <w:rPr>
          <w:lang w:eastAsia="pl-PL"/>
        </w:rPr>
        <w:t xml:space="preserve"> de </w:t>
      </w:r>
      <w:proofErr w:type="spellStart"/>
      <w:r w:rsidRPr="005B54AD">
        <w:rPr>
          <w:lang w:eastAsia="pl-PL"/>
        </w:rPr>
        <w:t>l'UE</w:t>
      </w:r>
      <w:proofErr w:type="spellEnd"/>
      <w:r w:rsidRPr="005B54AD">
        <w:rPr>
          <w:lang w:eastAsia="pl-PL"/>
        </w:rPr>
        <w:t>,</w:t>
      </w:r>
      <w:r w:rsidRPr="005B54AD">
        <w:rPr>
          <w:rFonts w:ascii="Times New Roman" w:hAnsi="Times New Roman" w:cs="Times New Roman"/>
          <w:lang w:eastAsia="pl-PL"/>
        </w:rPr>
        <w:br/>
      </w:r>
      <w:r w:rsidRPr="005B54AD">
        <w:rPr>
          <w:lang w:eastAsia="pl-PL"/>
        </w:rPr>
        <w:t xml:space="preserve">3) </w:t>
      </w:r>
      <w:proofErr w:type="spellStart"/>
      <w:r w:rsidRPr="005B54AD">
        <w:rPr>
          <w:lang w:eastAsia="pl-PL"/>
        </w:rPr>
        <w:t>ne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restitue</w:t>
      </w:r>
      <w:proofErr w:type="spellEnd"/>
      <w:r w:rsidRPr="005B54AD">
        <w:rPr>
          <w:lang w:eastAsia="pl-PL"/>
        </w:rPr>
        <w:t xml:space="preserve"> pas la carte de </w:t>
      </w:r>
      <w:proofErr w:type="spellStart"/>
      <w:r w:rsidRPr="005B54AD">
        <w:rPr>
          <w:lang w:eastAsia="pl-PL"/>
        </w:rPr>
        <w:t>séjour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d'un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membre</w:t>
      </w:r>
      <w:proofErr w:type="spellEnd"/>
      <w:r w:rsidRPr="005B54AD">
        <w:rPr>
          <w:lang w:eastAsia="pl-PL"/>
        </w:rPr>
        <w:t xml:space="preserve"> de la </w:t>
      </w:r>
      <w:proofErr w:type="spellStart"/>
      <w:r w:rsidRPr="005B54AD">
        <w:rPr>
          <w:lang w:eastAsia="pl-PL"/>
        </w:rPr>
        <w:t>famille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d'un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citoyen</w:t>
      </w:r>
      <w:proofErr w:type="spellEnd"/>
      <w:r w:rsidRPr="005B54AD">
        <w:rPr>
          <w:lang w:eastAsia="pl-PL"/>
        </w:rPr>
        <w:t xml:space="preserve"> de </w:t>
      </w:r>
      <w:proofErr w:type="spellStart"/>
      <w:r w:rsidRPr="005B54AD">
        <w:rPr>
          <w:lang w:eastAsia="pl-PL"/>
        </w:rPr>
        <w:t>l'UE</w:t>
      </w:r>
      <w:proofErr w:type="spellEnd"/>
      <w:r w:rsidRPr="005B54AD">
        <w:rPr>
          <w:lang w:eastAsia="pl-PL"/>
        </w:rPr>
        <w:t xml:space="preserve">, </w:t>
      </w:r>
      <w:proofErr w:type="spellStart"/>
      <w:r w:rsidRPr="005B54AD">
        <w:rPr>
          <w:lang w:eastAsia="pl-PL"/>
        </w:rPr>
        <w:t>un</w:t>
      </w:r>
      <w:proofErr w:type="spellEnd"/>
      <w:r w:rsidRPr="005B54AD">
        <w:rPr>
          <w:rFonts w:ascii="Times New Roman" w:hAnsi="Times New Roman" w:cs="Times New Roman"/>
          <w:lang w:eastAsia="pl-PL"/>
        </w:rPr>
        <w:br/>
      </w:r>
      <w:proofErr w:type="spellStart"/>
      <w:r w:rsidRPr="005B54AD">
        <w:rPr>
          <w:lang w:eastAsia="pl-PL"/>
        </w:rPr>
        <w:t>document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confirmant</w:t>
      </w:r>
      <w:proofErr w:type="spellEnd"/>
      <w:r w:rsidRPr="005B54AD">
        <w:rPr>
          <w:lang w:eastAsia="pl-PL"/>
        </w:rPr>
        <w:t xml:space="preserve"> le </w:t>
      </w:r>
      <w:proofErr w:type="spellStart"/>
      <w:r w:rsidRPr="005B54AD">
        <w:rPr>
          <w:lang w:eastAsia="pl-PL"/>
        </w:rPr>
        <w:t>droit</w:t>
      </w:r>
      <w:proofErr w:type="spellEnd"/>
      <w:r w:rsidRPr="005B54AD">
        <w:rPr>
          <w:lang w:eastAsia="pl-PL"/>
        </w:rPr>
        <w:t xml:space="preserve"> de </w:t>
      </w:r>
      <w:proofErr w:type="spellStart"/>
      <w:r w:rsidRPr="005B54AD">
        <w:rPr>
          <w:lang w:eastAsia="pl-PL"/>
        </w:rPr>
        <w:t>séjour</w:t>
      </w:r>
      <w:proofErr w:type="spellEnd"/>
      <w:r w:rsidRPr="005B54AD">
        <w:rPr>
          <w:lang w:eastAsia="pl-PL"/>
        </w:rPr>
        <w:t xml:space="preserve"> permanent </w:t>
      </w:r>
      <w:proofErr w:type="spellStart"/>
      <w:r w:rsidRPr="005B54AD">
        <w:rPr>
          <w:lang w:eastAsia="pl-PL"/>
        </w:rPr>
        <w:t>ou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une</w:t>
      </w:r>
      <w:proofErr w:type="spellEnd"/>
      <w:r w:rsidRPr="005B54AD">
        <w:rPr>
          <w:lang w:eastAsia="pl-PL"/>
        </w:rPr>
        <w:t xml:space="preserve"> carte de </w:t>
      </w:r>
      <w:proofErr w:type="spellStart"/>
      <w:r w:rsidRPr="005B54AD">
        <w:rPr>
          <w:lang w:eastAsia="pl-PL"/>
        </w:rPr>
        <w:t>séjour</w:t>
      </w:r>
      <w:proofErr w:type="spellEnd"/>
      <w:r w:rsidRPr="005B54AD">
        <w:rPr>
          <w:lang w:eastAsia="pl-PL"/>
        </w:rPr>
        <w:t xml:space="preserve"> permanent </w:t>
      </w:r>
      <w:proofErr w:type="spellStart"/>
      <w:r w:rsidRPr="005B54AD">
        <w:rPr>
          <w:lang w:eastAsia="pl-PL"/>
        </w:rPr>
        <w:t>d'un</w:t>
      </w:r>
      <w:proofErr w:type="spellEnd"/>
      <w:r w:rsidRPr="005B54AD">
        <w:rPr>
          <w:rFonts w:ascii="Times New Roman" w:hAnsi="Times New Roman" w:cs="Times New Roman"/>
          <w:lang w:eastAsia="pl-PL"/>
        </w:rPr>
        <w:br/>
      </w:r>
      <w:proofErr w:type="spellStart"/>
      <w:r w:rsidRPr="005B54AD">
        <w:rPr>
          <w:lang w:eastAsia="pl-PL"/>
        </w:rPr>
        <w:t>membre</w:t>
      </w:r>
      <w:proofErr w:type="spellEnd"/>
      <w:r w:rsidRPr="005B54AD">
        <w:rPr>
          <w:lang w:eastAsia="pl-PL"/>
        </w:rPr>
        <w:t xml:space="preserve"> de la </w:t>
      </w:r>
      <w:proofErr w:type="spellStart"/>
      <w:r w:rsidRPr="005B54AD">
        <w:rPr>
          <w:lang w:eastAsia="pl-PL"/>
        </w:rPr>
        <w:t>famille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d'un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citoyen</w:t>
      </w:r>
      <w:proofErr w:type="spellEnd"/>
      <w:r w:rsidRPr="005B54AD">
        <w:rPr>
          <w:lang w:eastAsia="pl-PL"/>
        </w:rPr>
        <w:t xml:space="preserve"> de </w:t>
      </w:r>
      <w:proofErr w:type="spellStart"/>
      <w:r w:rsidRPr="005B54AD">
        <w:rPr>
          <w:lang w:eastAsia="pl-PL"/>
        </w:rPr>
        <w:t>l'UE</w:t>
      </w:r>
      <w:proofErr w:type="spellEnd"/>
      <w:r w:rsidRPr="005B54AD">
        <w:rPr>
          <w:lang w:eastAsia="pl-PL"/>
        </w:rPr>
        <w:t xml:space="preserve">, </w:t>
      </w:r>
      <w:proofErr w:type="spellStart"/>
      <w:r w:rsidRPr="005B54AD">
        <w:rPr>
          <w:lang w:eastAsia="pl-PL"/>
        </w:rPr>
        <w:t>contrairement</w:t>
      </w:r>
      <w:proofErr w:type="spellEnd"/>
      <w:r w:rsidRPr="005B54AD">
        <w:rPr>
          <w:lang w:eastAsia="pl-PL"/>
        </w:rPr>
        <w:t xml:space="preserve"> à </w:t>
      </w:r>
      <w:proofErr w:type="spellStart"/>
      <w:r w:rsidRPr="005B54AD">
        <w:rPr>
          <w:lang w:eastAsia="pl-PL"/>
        </w:rPr>
        <w:t>l'obligation</w:t>
      </w:r>
      <w:proofErr w:type="spellEnd"/>
      <w:r w:rsidRPr="005B54AD">
        <w:rPr>
          <w:lang w:eastAsia="pl-PL"/>
        </w:rPr>
        <w:t xml:space="preserve"> qui </w:t>
      </w:r>
      <w:proofErr w:type="spellStart"/>
      <w:r w:rsidRPr="005B54AD">
        <w:rPr>
          <w:lang w:eastAsia="pl-PL"/>
        </w:rPr>
        <w:t>lui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est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faite</w:t>
      </w:r>
      <w:proofErr w:type="spellEnd"/>
      <w:r w:rsidRPr="005B54AD">
        <w:rPr>
          <w:lang w:eastAsia="pl-PL"/>
        </w:rPr>
        <w:t>.</w:t>
      </w:r>
    </w:p>
    <w:p w:rsidR="00104DAC" w:rsidRPr="005B54AD" w:rsidRDefault="005B54AD" w:rsidP="005B54AD">
      <w:pPr>
        <w:pStyle w:val="Bezodstpw"/>
      </w:pPr>
      <w:r w:rsidRPr="005B54AD">
        <w:rPr>
          <w:rFonts w:ascii="Times New Roman" w:hAnsi="Times New Roman" w:cs="Times New Roman"/>
          <w:lang w:eastAsia="pl-PL"/>
        </w:rPr>
        <w:br/>
      </w:r>
      <w:r w:rsidRPr="005B54AD">
        <w:rPr>
          <w:lang w:eastAsia="pl-PL"/>
        </w:rPr>
        <w:t xml:space="preserve">- </w:t>
      </w:r>
      <w:proofErr w:type="spellStart"/>
      <w:r w:rsidRPr="005B54AD">
        <w:rPr>
          <w:lang w:eastAsia="pl-PL"/>
        </w:rPr>
        <w:t>est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passible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d'une</w:t>
      </w:r>
      <w:proofErr w:type="spellEnd"/>
      <w:r w:rsidRPr="005B54AD">
        <w:rPr>
          <w:lang w:eastAsia="pl-PL"/>
        </w:rPr>
        <w:t xml:space="preserve"> </w:t>
      </w:r>
      <w:proofErr w:type="spellStart"/>
      <w:r w:rsidRPr="005B54AD">
        <w:rPr>
          <w:lang w:eastAsia="pl-PL"/>
        </w:rPr>
        <w:t>amende</w:t>
      </w:r>
      <w:proofErr w:type="spellEnd"/>
      <w:r w:rsidRPr="005B54AD">
        <w:rPr>
          <w:lang w:eastAsia="pl-PL"/>
        </w:rPr>
        <w:t>.</w:t>
      </w:r>
    </w:p>
    <w:sectPr w:rsidR="00104DAC" w:rsidRPr="005B5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C6"/>
    <w:rsid w:val="00104DAC"/>
    <w:rsid w:val="001107ED"/>
    <w:rsid w:val="005B54AD"/>
    <w:rsid w:val="00792FE8"/>
    <w:rsid w:val="00FD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EDEC"/>
  <w15:chartTrackingRefBased/>
  <w15:docId w15:val="{43D1B680-8C76-4447-B46D-5A179C33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D23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Hagno-Sobczyk</dc:creator>
  <cp:keywords/>
  <dc:description/>
  <cp:lastModifiedBy>Renata Hagno-Sobczyk</cp:lastModifiedBy>
  <cp:revision>2</cp:revision>
  <dcterms:created xsi:type="dcterms:W3CDTF">2023-07-18T11:50:00Z</dcterms:created>
  <dcterms:modified xsi:type="dcterms:W3CDTF">2023-07-18T11:50:00Z</dcterms:modified>
</cp:coreProperties>
</file>